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25F4" w14:textId="77777777" w:rsidR="00A715DD" w:rsidRDefault="00716A06" w:rsidP="008749F7">
      <w:pPr>
        <w:spacing w:after="120" w:line="240" w:lineRule="auto"/>
        <w:ind w:firstLine="709"/>
        <w:contextualSpacing/>
        <w:jc w:val="right"/>
      </w:pPr>
      <w:r w:rsidRPr="00FB5192">
        <w:rPr>
          <w:rFonts w:asciiTheme="majorHAnsi" w:hAnsiTheme="majorHAnsi"/>
          <w:noProof/>
          <w:sz w:val="48"/>
        </w:rPr>
        <w:t xml:space="preserve"> </w:t>
      </w:r>
      <w:r>
        <w:rPr>
          <w:rFonts w:asciiTheme="majorHAnsi" w:hAnsiTheme="majorHAnsi"/>
          <w:noProof/>
          <w:sz w:val="48"/>
        </w:rPr>
        <w:t xml:space="preserve"> </w:t>
      </w:r>
      <w:r w:rsidRPr="008B5BF4">
        <w:t xml:space="preserve">  </w:t>
      </w:r>
      <w:r w:rsidR="008B5BF4">
        <w:t xml:space="preserve">  </w:t>
      </w:r>
    </w:p>
    <w:tbl>
      <w:tblPr>
        <w:tblStyle w:val="TableGrid"/>
        <w:tblW w:w="13409"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6870"/>
      </w:tblGrid>
      <w:tr w:rsidR="00F106DC" w14:paraId="31091E21" w14:textId="77777777" w:rsidTr="009C4E89">
        <w:trPr>
          <w:trHeight w:val="1148"/>
        </w:trPr>
        <w:tc>
          <w:tcPr>
            <w:tcW w:w="6539" w:type="dxa"/>
          </w:tcPr>
          <w:p w14:paraId="2B51D663" w14:textId="313AEE05" w:rsidR="00F106DC" w:rsidRPr="00193C5B" w:rsidRDefault="00000000" w:rsidP="00193C5B">
            <w:pPr>
              <w:pStyle w:val="OPFSpurpleheading"/>
              <w:rPr>
                <w:sz w:val="72"/>
                <w:szCs w:val="72"/>
              </w:rPr>
            </w:pPr>
            <w:sdt>
              <w:sdtPr>
                <w:rPr>
                  <w:sz w:val="72"/>
                  <w:szCs w:val="72"/>
                </w:rPr>
                <w:id w:val="-694998694"/>
                <w:placeholder>
                  <w:docPart w:val="6939FD308C934ECD9AF848025D18932F"/>
                </w:placeholder>
                <w15:appearance w15:val="hidden"/>
              </w:sdtPr>
              <w:sdtContent>
                <w:r w:rsidR="00F106DC" w:rsidRPr="00193C5B">
                  <w:rPr>
                    <w:sz w:val="72"/>
                    <w:szCs w:val="72"/>
                  </w:rPr>
                  <w:t>My Spending Diary</w:t>
                </w:r>
              </w:sdtContent>
            </w:sdt>
            <w:r w:rsidR="00F106DC" w:rsidRPr="00193C5B">
              <w:rPr>
                <w:sz w:val="72"/>
                <w:szCs w:val="72"/>
              </w:rPr>
              <w:t xml:space="preserve"> </w:t>
            </w:r>
          </w:p>
        </w:tc>
        <w:tc>
          <w:tcPr>
            <w:tcW w:w="6870" w:type="dxa"/>
          </w:tcPr>
          <w:p w14:paraId="5FA0A5E5" w14:textId="32125630" w:rsidR="00F106DC" w:rsidRDefault="00F106DC" w:rsidP="00F106DC">
            <w:pPr>
              <w:spacing w:after="120"/>
              <w:ind w:left="3744"/>
              <w:contextualSpacing/>
              <w:rPr>
                <w:rFonts w:asciiTheme="majorHAnsi" w:hAnsiTheme="majorHAnsi"/>
              </w:rPr>
            </w:pPr>
            <w:r>
              <w:rPr>
                <w:rFonts w:ascii="Open Sans" w:hAnsi="Open Sans"/>
                <w:b/>
                <w:noProof/>
                <w:sz w:val="56"/>
                <w:szCs w:val="56"/>
              </w:rPr>
              <w:drawing>
                <wp:inline distT="0" distB="0" distL="0" distR="0" wp14:anchorId="048148E8" wp14:editId="6ED69B1C">
                  <wp:extent cx="1843281" cy="61722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8925" cy="619110"/>
                          </a:xfrm>
                          <a:prstGeom prst="rect">
                            <a:avLst/>
                          </a:prstGeom>
                        </pic:spPr>
                      </pic:pic>
                    </a:graphicData>
                  </a:graphic>
                </wp:inline>
              </w:drawing>
            </w:r>
            <w:r>
              <w:rPr>
                <w:rFonts w:asciiTheme="majorHAnsi" w:hAnsiTheme="majorHAnsi"/>
              </w:rPr>
              <w:t xml:space="preserve">  </w:t>
            </w:r>
          </w:p>
        </w:tc>
      </w:tr>
    </w:tbl>
    <w:p w14:paraId="45379DB2" w14:textId="424F7C0D" w:rsidR="00762A0C" w:rsidRDefault="00193C5B" w:rsidP="0092205D">
      <w:pPr>
        <w:ind w:left="709"/>
      </w:pPr>
      <w:r>
        <w:t xml:space="preserve">A spending diary is a great way to keep on track of where your money goes. It can help you to see where you are overspending and where you may be able to make cutbacks. </w:t>
      </w:r>
      <w:r w:rsidRPr="00890A52">
        <w:rPr>
          <w:b/>
          <w:bCs/>
        </w:rPr>
        <w:t>Your expenses will generally come under one of three categories, detailed below</w:t>
      </w:r>
      <w:r>
        <w:t>. What is essential for one person may not be for another but have a think about whether everything you spend is truly a need rather than a want.</w:t>
      </w:r>
    </w:p>
    <w:p w14:paraId="7E56D0EA" w14:textId="77777777" w:rsidR="007B3BAA" w:rsidRDefault="007B3BAA" w:rsidP="0092205D">
      <w:pPr>
        <w:ind w:left="709"/>
      </w:pPr>
    </w:p>
    <w:tbl>
      <w:tblPr>
        <w:tblStyle w:val="TableGrid"/>
        <w:tblW w:w="0" w:type="auto"/>
        <w:tblInd w:w="709" w:type="dxa"/>
        <w:tblBorders>
          <w:top w:val="single" w:sz="4" w:space="0" w:color="CDE9F8"/>
          <w:left w:val="single" w:sz="4" w:space="0" w:color="CDE9F8"/>
          <w:bottom w:val="single" w:sz="4" w:space="0" w:color="CDE9F8"/>
          <w:right w:val="single" w:sz="4" w:space="0" w:color="CDE9F8"/>
          <w:insideH w:val="single" w:sz="4" w:space="0" w:color="CDE9F8"/>
          <w:insideV w:val="single" w:sz="4" w:space="0" w:color="CDE9F8"/>
        </w:tblBorders>
        <w:shd w:val="clear" w:color="auto" w:fill="7030A0"/>
        <w:tblCellMar>
          <w:top w:w="227" w:type="dxa"/>
          <w:left w:w="227" w:type="dxa"/>
          <w:bottom w:w="510" w:type="dxa"/>
          <w:right w:w="227" w:type="dxa"/>
        </w:tblCellMar>
        <w:tblLook w:val="04A0" w:firstRow="1" w:lastRow="0" w:firstColumn="1" w:lastColumn="0" w:noHBand="0" w:noVBand="1"/>
      </w:tblPr>
      <w:tblGrid>
        <w:gridCol w:w="13321"/>
      </w:tblGrid>
      <w:tr w:rsidR="007B3BAA" w14:paraId="6E2F161A" w14:textId="77777777" w:rsidTr="00A10267">
        <w:tc>
          <w:tcPr>
            <w:tcW w:w="14030" w:type="dxa"/>
            <w:shd w:val="clear" w:color="auto" w:fill="7030A0"/>
          </w:tcPr>
          <w:p w14:paraId="76004C68" w14:textId="1948B517" w:rsidR="007B3BAA" w:rsidRPr="0051351F" w:rsidRDefault="007B3BAA" w:rsidP="0051351F">
            <w:pPr>
              <w:pStyle w:val="OPFSpink"/>
            </w:pPr>
            <w:r w:rsidRPr="0051351F">
              <w:t>Essential fixed bills: regular bills you must pay each week or month such as:</w:t>
            </w:r>
          </w:p>
          <w:tbl>
            <w:tblPr>
              <w:tblStyle w:val="TableGrid"/>
              <w:tblW w:w="0" w:type="auto"/>
              <w:tblInd w:w="2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2079"/>
              <w:gridCol w:w="1701"/>
              <w:gridCol w:w="1134"/>
              <w:gridCol w:w="1984"/>
              <w:gridCol w:w="1559"/>
              <w:gridCol w:w="1701"/>
              <w:gridCol w:w="2104"/>
            </w:tblGrid>
            <w:tr w:rsidR="00EF27FC" w14:paraId="7B8DC35D" w14:textId="77777777" w:rsidTr="00FA74B5">
              <w:tc>
                <w:tcPr>
                  <w:tcW w:w="2079" w:type="dxa"/>
                  <w:shd w:val="clear" w:color="auto" w:fill="FFFFFF" w:themeFill="background1"/>
                </w:tcPr>
                <w:p w14:paraId="04801DE8" w14:textId="6CC647F8" w:rsidR="00EF27FC" w:rsidRDefault="00EF27FC" w:rsidP="00F02B66">
                  <w:r>
                    <w:t>Rent/Mortgage</w:t>
                  </w:r>
                </w:p>
              </w:tc>
              <w:tc>
                <w:tcPr>
                  <w:tcW w:w="1701" w:type="dxa"/>
                  <w:shd w:val="clear" w:color="auto" w:fill="FFFFFF" w:themeFill="background1"/>
                </w:tcPr>
                <w:p w14:paraId="420804F4" w14:textId="77777777" w:rsidR="00EF27FC" w:rsidRDefault="00EF27FC" w:rsidP="00F02B66">
                  <w:r>
                    <w:t>Council tax</w:t>
                  </w:r>
                </w:p>
              </w:tc>
              <w:tc>
                <w:tcPr>
                  <w:tcW w:w="1134" w:type="dxa"/>
                  <w:shd w:val="clear" w:color="auto" w:fill="FFFFFF" w:themeFill="background1"/>
                </w:tcPr>
                <w:p w14:paraId="48B2DCE8" w14:textId="77777777" w:rsidR="00EF27FC" w:rsidRDefault="00EF27FC" w:rsidP="00F02B66">
                  <w:r>
                    <w:t>Water</w:t>
                  </w:r>
                </w:p>
              </w:tc>
              <w:tc>
                <w:tcPr>
                  <w:tcW w:w="1984" w:type="dxa"/>
                  <w:shd w:val="clear" w:color="auto" w:fill="FFFFFF" w:themeFill="background1"/>
                </w:tcPr>
                <w:p w14:paraId="10D18913" w14:textId="77777777" w:rsidR="00EF27FC" w:rsidRDefault="00EF27FC" w:rsidP="00F02B66">
                  <w:r>
                    <w:t>Gas &amp; electricity</w:t>
                  </w:r>
                </w:p>
              </w:tc>
              <w:tc>
                <w:tcPr>
                  <w:tcW w:w="1559" w:type="dxa"/>
                  <w:shd w:val="clear" w:color="auto" w:fill="FFFFFF" w:themeFill="background1"/>
                </w:tcPr>
                <w:p w14:paraId="51845ABE" w14:textId="77777777" w:rsidR="00EF27FC" w:rsidRDefault="00EF27FC" w:rsidP="00F02B66">
                  <w:r>
                    <w:t>Travel costs</w:t>
                  </w:r>
                </w:p>
              </w:tc>
              <w:tc>
                <w:tcPr>
                  <w:tcW w:w="1701" w:type="dxa"/>
                  <w:shd w:val="clear" w:color="auto" w:fill="FFFFFF" w:themeFill="background1"/>
                </w:tcPr>
                <w:p w14:paraId="6AB6E4A2" w14:textId="03D82098" w:rsidR="00EF27FC" w:rsidRDefault="00EF27FC" w:rsidP="00F02B66">
                  <w:r>
                    <w:t>Health costs</w:t>
                  </w:r>
                </w:p>
              </w:tc>
              <w:tc>
                <w:tcPr>
                  <w:tcW w:w="2104" w:type="dxa"/>
                  <w:shd w:val="clear" w:color="auto" w:fill="FFFFFF" w:themeFill="background1"/>
                </w:tcPr>
                <w:p w14:paraId="5D9A17BE" w14:textId="6C4B6101" w:rsidR="00EF27FC" w:rsidRDefault="00EF27FC" w:rsidP="00F02B66">
                  <w:r>
                    <w:t>Phone &amp; internet</w:t>
                  </w:r>
                </w:p>
              </w:tc>
            </w:tr>
          </w:tbl>
          <w:p w14:paraId="77AFC35E" w14:textId="77777777" w:rsidR="007B3BAA" w:rsidRDefault="007B3BAA" w:rsidP="0051351F">
            <w:pPr>
              <w:pStyle w:val="OPFSpink"/>
            </w:pPr>
          </w:p>
          <w:p w14:paraId="2CE6F48C" w14:textId="6399AB2C" w:rsidR="007B3BAA" w:rsidRDefault="007B3BAA" w:rsidP="0051351F">
            <w:pPr>
              <w:pStyle w:val="OPFSpink"/>
            </w:pPr>
            <w:r w:rsidRPr="00453E73">
              <w:t>Essential flexible bills</w:t>
            </w:r>
            <w:r w:rsidRPr="00CE5ED0">
              <w:t xml:space="preserve">: </w:t>
            </w:r>
            <w:r>
              <w:t>regular expenses on things you need such as:</w:t>
            </w:r>
          </w:p>
          <w:tbl>
            <w:tblPr>
              <w:tblStyle w:val="TableGrid"/>
              <w:tblW w:w="0" w:type="auto"/>
              <w:tblInd w:w="2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2079"/>
              <w:gridCol w:w="1701"/>
              <w:gridCol w:w="2126"/>
            </w:tblGrid>
            <w:tr w:rsidR="007B3BAA" w14:paraId="7A385ECC" w14:textId="77777777" w:rsidTr="00270596">
              <w:tc>
                <w:tcPr>
                  <w:tcW w:w="2079" w:type="dxa"/>
                  <w:shd w:val="clear" w:color="auto" w:fill="FFFFFF" w:themeFill="background1"/>
                </w:tcPr>
                <w:p w14:paraId="33405B07" w14:textId="77777777" w:rsidR="007B3BAA" w:rsidRDefault="007B3BAA" w:rsidP="00F02B66">
                  <w:r>
                    <w:t>Food</w:t>
                  </w:r>
                </w:p>
              </w:tc>
              <w:tc>
                <w:tcPr>
                  <w:tcW w:w="1701" w:type="dxa"/>
                  <w:shd w:val="clear" w:color="auto" w:fill="FFFFFF" w:themeFill="background1"/>
                </w:tcPr>
                <w:p w14:paraId="46F0EFEA" w14:textId="77777777" w:rsidR="007B3BAA" w:rsidRDefault="007B3BAA" w:rsidP="00F02B66">
                  <w:r>
                    <w:t>Clothing</w:t>
                  </w:r>
                </w:p>
              </w:tc>
              <w:tc>
                <w:tcPr>
                  <w:tcW w:w="2126" w:type="dxa"/>
                  <w:shd w:val="clear" w:color="auto" w:fill="FFFFFF" w:themeFill="background1"/>
                </w:tcPr>
                <w:p w14:paraId="2430ABB7" w14:textId="77777777" w:rsidR="007B3BAA" w:rsidRDefault="007B3BAA" w:rsidP="00F02B66">
                  <w:r>
                    <w:t>Hairdressing</w:t>
                  </w:r>
                </w:p>
              </w:tc>
            </w:tr>
          </w:tbl>
          <w:p w14:paraId="5F99B7B6" w14:textId="77777777" w:rsidR="007B3BAA" w:rsidRDefault="007B3BAA" w:rsidP="0051351F">
            <w:pPr>
              <w:pStyle w:val="OPFSpink"/>
            </w:pPr>
          </w:p>
          <w:p w14:paraId="2729A7D9" w14:textId="77777777" w:rsidR="007B3BAA" w:rsidRDefault="007B3BAA" w:rsidP="0051351F">
            <w:pPr>
              <w:pStyle w:val="OPFSpink"/>
            </w:pPr>
            <w:r w:rsidRPr="00453E73">
              <w:t>Non-essential spending</w:t>
            </w:r>
            <w:r w:rsidRPr="00CE5ED0">
              <w:t xml:space="preserve">: </w:t>
            </w:r>
            <w:r>
              <w:t>all other expenses you may have such as:</w:t>
            </w:r>
          </w:p>
          <w:tbl>
            <w:tblPr>
              <w:tblStyle w:val="TableGrid"/>
              <w:tblW w:w="0" w:type="auto"/>
              <w:tblInd w:w="2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2079"/>
              <w:gridCol w:w="1701"/>
              <w:gridCol w:w="1323"/>
              <w:gridCol w:w="1795"/>
              <w:gridCol w:w="1843"/>
            </w:tblGrid>
            <w:tr w:rsidR="007B3BAA" w14:paraId="3C0454BD" w14:textId="77777777" w:rsidTr="00270596">
              <w:tc>
                <w:tcPr>
                  <w:tcW w:w="2079" w:type="dxa"/>
                  <w:shd w:val="clear" w:color="auto" w:fill="FFFFFF" w:themeFill="background1"/>
                </w:tcPr>
                <w:p w14:paraId="0418E470" w14:textId="77777777" w:rsidR="007B3BAA" w:rsidRDefault="007B3BAA" w:rsidP="00F02B66">
                  <w:r>
                    <w:t>Cigarettes</w:t>
                  </w:r>
                </w:p>
              </w:tc>
              <w:tc>
                <w:tcPr>
                  <w:tcW w:w="1701" w:type="dxa"/>
                  <w:shd w:val="clear" w:color="auto" w:fill="FFFFFF" w:themeFill="background1"/>
                </w:tcPr>
                <w:p w14:paraId="4A003D6E" w14:textId="77777777" w:rsidR="007B3BAA" w:rsidRDefault="007B3BAA" w:rsidP="00F02B66">
                  <w:r>
                    <w:t>Cinema</w:t>
                  </w:r>
                </w:p>
              </w:tc>
              <w:tc>
                <w:tcPr>
                  <w:tcW w:w="1323" w:type="dxa"/>
                  <w:shd w:val="clear" w:color="auto" w:fill="FFFFFF" w:themeFill="background1"/>
                </w:tcPr>
                <w:p w14:paraId="06418D44" w14:textId="77777777" w:rsidR="007B3BAA" w:rsidRDefault="007B3BAA" w:rsidP="00F02B66">
                  <w:r>
                    <w:t>Snacks</w:t>
                  </w:r>
                </w:p>
              </w:tc>
              <w:tc>
                <w:tcPr>
                  <w:tcW w:w="1795" w:type="dxa"/>
                  <w:shd w:val="clear" w:color="auto" w:fill="FFFFFF" w:themeFill="background1"/>
                </w:tcPr>
                <w:p w14:paraId="1BD51730" w14:textId="77777777" w:rsidR="007B3BAA" w:rsidRDefault="007B3BAA" w:rsidP="00F02B66">
                  <w:r>
                    <w:t>Soft play</w:t>
                  </w:r>
                </w:p>
              </w:tc>
              <w:tc>
                <w:tcPr>
                  <w:tcW w:w="1843" w:type="dxa"/>
                  <w:shd w:val="clear" w:color="auto" w:fill="FFFFFF" w:themeFill="background1"/>
                </w:tcPr>
                <w:p w14:paraId="58E749BA" w14:textId="77777777" w:rsidR="007B3BAA" w:rsidRDefault="007B3BAA" w:rsidP="00F02B66">
                  <w:r>
                    <w:t>Night out</w:t>
                  </w:r>
                </w:p>
              </w:tc>
            </w:tr>
          </w:tbl>
          <w:p w14:paraId="286CBA2D" w14:textId="77777777" w:rsidR="007B3BAA" w:rsidRDefault="007B3BAA" w:rsidP="0051351F">
            <w:pPr>
              <w:pStyle w:val="OPFSpink"/>
            </w:pPr>
          </w:p>
        </w:tc>
      </w:tr>
    </w:tbl>
    <w:p w14:paraId="3F4AC200" w14:textId="77777777" w:rsidR="00762A0C" w:rsidRDefault="00762A0C" w:rsidP="0092205D">
      <w:pPr>
        <w:pStyle w:val="OPFSpurplesmaller"/>
      </w:pPr>
    </w:p>
    <w:p w14:paraId="0110E7A2" w14:textId="32013DF6" w:rsidR="00193C5B" w:rsidRDefault="00987D35" w:rsidP="00987D35">
      <w:pPr>
        <w:pStyle w:val="OPFSpurplesmaller"/>
        <w:ind w:left="709"/>
      </w:pPr>
      <w:r>
        <w:t>Instructions for use</w:t>
      </w:r>
    </w:p>
    <w:p w14:paraId="4BE1075C" w14:textId="5210F2E0" w:rsidR="00987D35" w:rsidRPr="00CE5ED0" w:rsidRDefault="00987D35" w:rsidP="00987D35">
      <w:pPr>
        <w:ind w:left="709"/>
      </w:pPr>
      <w:r w:rsidRPr="00890A52">
        <w:rPr>
          <w:b/>
          <w:bCs/>
        </w:rPr>
        <w:t>Fill in the spending diary every day for a whole month</w:t>
      </w:r>
      <w:r>
        <w:t>. You can either fill this in as you go along, or take some time at the end of each day to update what you've spent that day. Don't forget to look at your bank account and write down any Direct Debit or standing order payments that have come out each day. Make sure you write down everything you have spent that day, even if it's just a few pence on a newspaper or sweets for the kids.</w:t>
      </w:r>
    </w:p>
    <w:tbl>
      <w:tblPr>
        <w:tblStyle w:val="TableGrid"/>
        <w:tblW w:w="0" w:type="auto"/>
        <w:tblInd w:w="709" w:type="dxa"/>
        <w:tblCellMar>
          <w:top w:w="113" w:type="dxa"/>
          <w:bottom w:w="113" w:type="dxa"/>
        </w:tblCellMar>
        <w:tblLook w:val="04A0" w:firstRow="1" w:lastRow="0" w:firstColumn="1" w:lastColumn="0" w:noHBand="0" w:noVBand="1"/>
      </w:tblPr>
      <w:tblGrid>
        <w:gridCol w:w="1980"/>
        <w:gridCol w:w="3328"/>
        <w:gridCol w:w="2670"/>
        <w:gridCol w:w="2670"/>
        <w:gridCol w:w="2673"/>
      </w:tblGrid>
      <w:tr w:rsidR="00193C5B" w14:paraId="106C321E" w14:textId="77777777" w:rsidTr="00762A0C">
        <w:tc>
          <w:tcPr>
            <w:tcW w:w="1980" w:type="dxa"/>
            <w:shd w:val="clear" w:color="auto" w:fill="7030A0"/>
          </w:tcPr>
          <w:p w14:paraId="57B33C4E" w14:textId="332CADC7" w:rsidR="00193C5B" w:rsidRPr="00987D35" w:rsidRDefault="00987D35" w:rsidP="00987D35">
            <w:pPr>
              <w:jc w:val="center"/>
              <w:rPr>
                <w:b/>
                <w:bCs/>
              </w:rPr>
            </w:pPr>
            <w:r w:rsidRPr="00987D35">
              <w:rPr>
                <w:b/>
                <w:bCs/>
                <w:color w:val="FFFFFF" w:themeColor="background1"/>
              </w:rPr>
              <w:lastRenderedPageBreak/>
              <w:t>DATE</w:t>
            </w:r>
          </w:p>
        </w:tc>
        <w:tc>
          <w:tcPr>
            <w:tcW w:w="3328" w:type="dxa"/>
            <w:shd w:val="clear" w:color="auto" w:fill="7030A0"/>
          </w:tcPr>
          <w:p w14:paraId="121D5581" w14:textId="3F8E8841" w:rsidR="00193C5B" w:rsidRPr="00762A0C" w:rsidRDefault="00987D35" w:rsidP="00762A0C">
            <w:pPr>
              <w:jc w:val="center"/>
              <w:rPr>
                <w:b/>
                <w:bCs/>
                <w:color w:val="FFFFFF" w:themeColor="background1"/>
              </w:rPr>
            </w:pPr>
            <w:r w:rsidRPr="00762A0C">
              <w:rPr>
                <w:b/>
                <w:bCs/>
                <w:color w:val="FFFFFF" w:themeColor="background1"/>
              </w:rPr>
              <w:t>What did I buy/pay for?</w:t>
            </w:r>
          </w:p>
        </w:tc>
        <w:tc>
          <w:tcPr>
            <w:tcW w:w="2670" w:type="dxa"/>
            <w:shd w:val="clear" w:color="auto" w:fill="7030A0"/>
          </w:tcPr>
          <w:p w14:paraId="5E19EFDD" w14:textId="6369FEA7" w:rsidR="00762A0C" w:rsidRDefault="00987D35" w:rsidP="00762A0C">
            <w:pPr>
              <w:jc w:val="center"/>
              <w:rPr>
                <w:b/>
                <w:bCs/>
                <w:color w:val="FFFFFF" w:themeColor="background1"/>
              </w:rPr>
            </w:pPr>
            <w:r w:rsidRPr="00762A0C">
              <w:rPr>
                <w:b/>
                <w:bCs/>
                <w:color w:val="FFFFFF" w:themeColor="background1"/>
              </w:rPr>
              <w:t>Essential Fixed Bills</w:t>
            </w:r>
          </w:p>
          <w:p w14:paraId="0A65EF30" w14:textId="3C2121C9" w:rsidR="00193C5B" w:rsidRPr="00762A0C" w:rsidRDefault="00987D35" w:rsidP="00762A0C">
            <w:pPr>
              <w:jc w:val="center"/>
              <w:rPr>
                <w:b/>
                <w:bCs/>
                <w:color w:val="FFFFFF" w:themeColor="background1"/>
              </w:rPr>
            </w:pPr>
            <w:r w:rsidRPr="00762A0C">
              <w:rPr>
                <w:b/>
                <w:bCs/>
                <w:color w:val="FFFFFF" w:themeColor="background1"/>
              </w:rPr>
              <w:t>How much?</w:t>
            </w:r>
          </w:p>
        </w:tc>
        <w:tc>
          <w:tcPr>
            <w:tcW w:w="2670" w:type="dxa"/>
            <w:shd w:val="clear" w:color="auto" w:fill="7030A0"/>
          </w:tcPr>
          <w:p w14:paraId="0395B632" w14:textId="27DCEB5B" w:rsidR="00193C5B" w:rsidRPr="00762A0C" w:rsidRDefault="00762A0C" w:rsidP="00762A0C">
            <w:pPr>
              <w:jc w:val="center"/>
              <w:rPr>
                <w:b/>
                <w:bCs/>
                <w:color w:val="FFFFFF" w:themeColor="background1"/>
              </w:rPr>
            </w:pPr>
            <w:r w:rsidRPr="00762A0C">
              <w:rPr>
                <w:b/>
                <w:bCs/>
                <w:color w:val="FFFFFF" w:themeColor="background1"/>
              </w:rPr>
              <w:t>Essential Flexible Bills How much?</w:t>
            </w:r>
          </w:p>
        </w:tc>
        <w:tc>
          <w:tcPr>
            <w:tcW w:w="2673" w:type="dxa"/>
            <w:shd w:val="clear" w:color="auto" w:fill="7030A0"/>
          </w:tcPr>
          <w:p w14:paraId="217B40A8" w14:textId="613DD8AD" w:rsidR="00193C5B" w:rsidRPr="00762A0C" w:rsidRDefault="00762A0C" w:rsidP="00762A0C">
            <w:pPr>
              <w:jc w:val="center"/>
              <w:rPr>
                <w:b/>
                <w:bCs/>
                <w:color w:val="FFFFFF" w:themeColor="background1"/>
              </w:rPr>
            </w:pPr>
            <w:r w:rsidRPr="00762A0C">
              <w:rPr>
                <w:b/>
                <w:bCs/>
                <w:color w:val="FFFFFF" w:themeColor="background1"/>
              </w:rPr>
              <w:t>Non-Essential Spending How much?</w:t>
            </w:r>
          </w:p>
        </w:tc>
      </w:tr>
      <w:tr w:rsidR="00193C5B" w14:paraId="1862393E" w14:textId="77777777" w:rsidTr="00762A0C">
        <w:tc>
          <w:tcPr>
            <w:tcW w:w="1980" w:type="dxa"/>
          </w:tcPr>
          <w:p w14:paraId="21CB6E82" w14:textId="77777777" w:rsidR="00193C5B" w:rsidRDefault="00193C5B" w:rsidP="00193C5B"/>
        </w:tc>
        <w:tc>
          <w:tcPr>
            <w:tcW w:w="3328" w:type="dxa"/>
          </w:tcPr>
          <w:p w14:paraId="145B4141" w14:textId="77777777" w:rsidR="00193C5B" w:rsidRDefault="00193C5B" w:rsidP="00193C5B"/>
        </w:tc>
        <w:tc>
          <w:tcPr>
            <w:tcW w:w="2670" w:type="dxa"/>
          </w:tcPr>
          <w:p w14:paraId="0BE30DCB" w14:textId="77777777" w:rsidR="00193C5B" w:rsidRDefault="00193C5B" w:rsidP="00193C5B"/>
        </w:tc>
        <w:tc>
          <w:tcPr>
            <w:tcW w:w="2670" w:type="dxa"/>
          </w:tcPr>
          <w:p w14:paraId="2094DA8C" w14:textId="77777777" w:rsidR="00193C5B" w:rsidRDefault="00193C5B" w:rsidP="00193C5B"/>
        </w:tc>
        <w:tc>
          <w:tcPr>
            <w:tcW w:w="2673" w:type="dxa"/>
          </w:tcPr>
          <w:p w14:paraId="0990F060" w14:textId="77777777" w:rsidR="00193C5B" w:rsidRDefault="00193C5B" w:rsidP="00193C5B"/>
        </w:tc>
      </w:tr>
      <w:tr w:rsidR="00193C5B" w14:paraId="0827AC15" w14:textId="77777777" w:rsidTr="00762A0C">
        <w:tc>
          <w:tcPr>
            <w:tcW w:w="1980" w:type="dxa"/>
          </w:tcPr>
          <w:p w14:paraId="0B3AB301" w14:textId="77777777" w:rsidR="00193C5B" w:rsidRDefault="00193C5B" w:rsidP="00193C5B"/>
        </w:tc>
        <w:tc>
          <w:tcPr>
            <w:tcW w:w="3328" w:type="dxa"/>
          </w:tcPr>
          <w:p w14:paraId="65F1D8AB" w14:textId="77777777" w:rsidR="00193C5B" w:rsidRDefault="00193C5B" w:rsidP="00193C5B"/>
        </w:tc>
        <w:tc>
          <w:tcPr>
            <w:tcW w:w="2670" w:type="dxa"/>
          </w:tcPr>
          <w:p w14:paraId="0A1217E1" w14:textId="77777777" w:rsidR="00193C5B" w:rsidRDefault="00193C5B" w:rsidP="00193C5B"/>
        </w:tc>
        <w:tc>
          <w:tcPr>
            <w:tcW w:w="2670" w:type="dxa"/>
          </w:tcPr>
          <w:p w14:paraId="732ABA99" w14:textId="77777777" w:rsidR="00193C5B" w:rsidRDefault="00193C5B" w:rsidP="00193C5B"/>
        </w:tc>
        <w:tc>
          <w:tcPr>
            <w:tcW w:w="2673" w:type="dxa"/>
          </w:tcPr>
          <w:p w14:paraId="494571B3" w14:textId="77777777" w:rsidR="00193C5B" w:rsidRDefault="00193C5B" w:rsidP="00193C5B"/>
        </w:tc>
      </w:tr>
      <w:tr w:rsidR="00193C5B" w14:paraId="4370C2C8" w14:textId="77777777" w:rsidTr="00762A0C">
        <w:tc>
          <w:tcPr>
            <w:tcW w:w="1980" w:type="dxa"/>
          </w:tcPr>
          <w:p w14:paraId="7501631D" w14:textId="77777777" w:rsidR="00193C5B" w:rsidRDefault="00193C5B" w:rsidP="00193C5B"/>
        </w:tc>
        <w:tc>
          <w:tcPr>
            <w:tcW w:w="3328" w:type="dxa"/>
          </w:tcPr>
          <w:p w14:paraId="5144464C" w14:textId="77777777" w:rsidR="00193C5B" w:rsidRDefault="00193C5B" w:rsidP="00193C5B"/>
        </w:tc>
        <w:tc>
          <w:tcPr>
            <w:tcW w:w="2670" w:type="dxa"/>
          </w:tcPr>
          <w:p w14:paraId="4349A7B4" w14:textId="77777777" w:rsidR="00193C5B" w:rsidRDefault="00193C5B" w:rsidP="00193C5B"/>
        </w:tc>
        <w:tc>
          <w:tcPr>
            <w:tcW w:w="2670" w:type="dxa"/>
          </w:tcPr>
          <w:p w14:paraId="7BB372EA" w14:textId="77777777" w:rsidR="00193C5B" w:rsidRDefault="00193C5B" w:rsidP="00193C5B"/>
        </w:tc>
        <w:tc>
          <w:tcPr>
            <w:tcW w:w="2673" w:type="dxa"/>
          </w:tcPr>
          <w:p w14:paraId="2E4C62A3" w14:textId="77777777" w:rsidR="00193C5B" w:rsidRDefault="00193C5B" w:rsidP="00193C5B"/>
        </w:tc>
      </w:tr>
      <w:tr w:rsidR="00193C5B" w14:paraId="503B2436" w14:textId="77777777" w:rsidTr="00762A0C">
        <w:tc>
          <w:tcPr>
            <w:tcW w:w="1980" w:type="dxa"/>
          </w:tcPr>
          <w:p w14:paraId="57ED5C01" w14:textId="77777777" w:rsidR="00193C5B" w:rsidRDefault="00193C5B" w:rsidP="00193C5B"/>
        </w:tc>
        <w:tc>
          <w:tcPr>
            <w:tcW w:w="3328" w:type="dxa"/>
          </w:tcPr>
          <w:p w14:paraId="47EF7B0A" w14:textId="77777777" w:rsidR="00193C5B" w:rsidRDefault="00193C5B" w:rsidP="00193C5B"/>
        </w:tc>
        <w:tc>
          <w:tcPr>
            <w:tcW w:w="2670" w:type="dxa"/>
          </w:tcPr>
          <w:p w14:paraId="494FFEF5" w14:textId="77777777" w:rsidR="00193C5B" w:rsidRDefault="00193C5B" w:rsidP="00193C5B"/>
        </w:tc>
        <w:tc>
          <w:tcPr>
            <w:tcW w:w="2670" w:type="dxa"/>
          </w:tcPr>
          <w:p w14:paraId="1CF4CC0E" w14:textId="77777777" w:rsidR="00193C5B" w:rsidRDefault="00193C5B" w:rsidP="00193C5B"/>
        </w:tc>
        <w:tc>
          <w:tcPr>
            <w:tcW w:w="2673" w:type="dxa"/>
          </w:tcPr>
          <w:p w14:paraId="764500C3" w14:textId="77777777" w:rsidR="00193C5B" w:rsidRDefault="00193C5B" w:rsidP="00193C5B"/>
        </w:tc>
      </w:tr>
      <w:tr w:rsidR="00193C5B" w14:paraId="2689225D" w14:textId="77777777" w:rsidTr="00762A0C">
        <w:tc>
          <w:tcPr>
            <w:tcW w:w="1980" w:type="dxa"/>
          </w:tcPr>
          <w:p w14:paraId="07E910B3" w14:textId="77777777" w:rsidR="00193C5B" w:rsidRDefault="00193C5B" w:rsidP="00193C5B"/>
        </w:tc>
        <w:tc>
          <w:tcPr>
            <w:tcW w:w="3328" w:type="dxa"/>
          </w:tcPr>
          <w:p w14:paraId="133257C8" w14:textId="77777777" w:rsidR="00193C5B" w:rsidRDefault="00193C5B" w:rsidP="00193C5B"/>
        </w:tc>
        <w:tc>
          <w:tcPr>
            <w:tcW w:w="2670" w:type="dxa"/>
          </w:tcPr>
          <w:p w14:paraId="0D5E4257" w14:textId="77777777" w:rsidR="00193C5B" w:rsidRDefault="00193C5B" w:rsidP="00193C5B"/>
        </w:tc>
        <w:tc>
          <w:tcPr>
            <w:tcW w:w="2670" w:type="dxa"/>
          </w:tcPr>
          <w:p w14:paraId="7423BD4C" w14:textId="77777777" w:rsidR="00193C5B" w:rsidRDefault="00193C5B" w:rsidP="00193C5B"/>
        </w:tc>
        <w:tc>
          <w:tcPr>
            <w:tcW w:w="2673" w:type="dxa"/>
          </w:tcPr>
          <w:p w14:paraId="1A220792" w14:textId="77777777" w:rsidR="00193C5B" w:rsidRDefault="00193C5B" w:rsidP="00193C5B"/>
        </w:tc>
      </w:tr>
      <w:tr w:rsidR="00193C5B" w14:paraId="30C73236" w14:textId="77777777" w:rsidTr="00762A0C">
        <w:tc>
          <w:tcPr>
            <w:tcW w:w="1980" w:type="dxa"/>
          </w:tcPr>
          <w:p w14:paraId="75F817B5" w14:textId="77777777" w:rsidR="00193C5B" w:rsidRDefault="00193C5B" w:rsidP="00193C5B"/>
        </w:tc>
        <w:tc>
          <w:tcPr>
            <w:tcW w:w="3328" w:type="dxa"/>
          </w:tcPr>
          <w:p w14:paraId="49B2775C" w14:textId="77777777" w:rsidR="00193C5B" w:rsidRDefault="00193C5B" w:rsidP="00193C5B"/>
        </w:tc>
        <w:tc>
          <w:tcPr>
            <w:tcW w:w="2670" w:type="dxa"/>
          </w:tcPr>
          <w:p w14:paraId="5E99E0F5" w14:textId="77777777" w:rsidR="00193C5B" w:rsidRDefault="00193C5B" w:rsidP="00193C5B"/>
        </w:tc>
        <w:tc>
          <w:tcPr>
            <w:tcW w:w="2670" w:type="dxa"/>
          </w:tcPr>
          <w:p w14:paraId="5057FD5B" w14:textId="77777777" w:rsidR="00193C5B" w:rsidRDefault="00193C5B" w:rsidP="00193C5B"/>
        </w:tc>
        <w:tc>
          <w:tcPr>
            <w:tcW w:w="2673" w:type="dxa"/>
          </w:tcPr>
          <w:p w14:paraId="5A9F6A8B" w14:textId="77777777" w:rsidR="00193C5B" w:rsidRDefault="00193C5B" w:rsidP="00193C5B"/>
        </w:tc>
      </w:tr>
      <w:tr w:rsidR="00193C5B" w14:paraId="70416481" w14:textId="77777777" w:rsidTr="00762A0C">
        <w:tc>
          <w:tcPr>
            <w:tcW w:w="1980" w:type="dxa"/>
          </w:tcPr>
          <w:p w14:paraId="64DE01AE" w14:textId="77777777" w:rsidR="00193C5B" w:rsidRDefault="00193C5B" w:rsidP="00193C5B"/>
        </w:tc>
        <w:tc>
          <w:tcPr>
            <w:tcW w:w="3328" w:type="dxa"/>
          </w:tcPr>
          <w:p w14:paraId="33F355AA" w14:textId="77777777" w:rsidR="00193C5B" w:rsidRDefault="00193C5B" w:rsidP="00193C5B"/>
        </w:tc>
        <w:tc>
          <w:tcPr>
            <w:tcW w:w="2670" w:type="dxa"/>
          </w:tcPr>
          <w:p w14:paraId="192A325A" w14:textId="77777777" w:rsidR="00193C5B" w:rsidRDefault="00193C5B" w:rsidP="00193C5B"/>
        </w:tc>
        <w:tc>
          <w:tcPr>
            <w:tcW w:w="2670" w:type="dxa"/>
          </w:tcPr>
          <w:p w14:paraId="02DA6723" w14:textId="77777777" w:rsidR="00193C5B" w:rsidRDefault="00193C5B" w:rsidP="00193C5B"/>
        </w:tc>
        <w:tc>
          <w:tcPr>
            <w:tcW w:w="2673" w:type="dxa"/>
          </w:tcPr>
          <w:p w14:paraId="0FB36549" w14:textId="77777777" w:rsidR="00193C5B" w:rsidRDefault="00193C5B" w:rsidP="00193C5B"/>
        </w:tc>
      </w:tr>
      <w:tr w:rsidR="00762A0C" w14:paraId="650FA9DB" w14:textId="77777777" w:rsidTr="00762A0C">
        <w:tc>
          <w:tcPr>
            <w:tcW w:w="1980" w:type="dxa"/>
          </w:tcPr>
          <w:p w14:paraId="57B9E0B0" w14:textId="77777777" w:rsidR="00762A0C" w:rsidRDefault="00762A0C" w:rsidP="00193C5B"/>
        </w:tc>
        <w:tc>
          <w:tcPr>
            <w:tcW w:w="3328" w:type="dxa"/>
          </w:tcPr>
          <w:p w14:paraId="10ED943C" w14:textId="77777777" w:rsidR="00762A0C" w:rsidRDefault="00762A0C" w:rsidP="00193C5B"/>
        </w:tc>
        <w:tc>
          <w:tcPr>
            <w:tcW w:w="2670" w:type="dxa"/>
          </w:tcPr>
          <w:p w14:paraId="055C828A" w14:textId="77777777" w:rsidR="00762A0C" w:rsidRDefault="00762A0C" w:rsidP="00193C5B"/>
        </w:tc>
        <w:tc>
          <w:tcPr>
            <w:tcW w:w="2670" w:type="dxa"/>
          </w:tcPr>
          <w:p w14:paraId="49089936" w14:textId="77777777" w:rsidR="00762A0C" w:rsidRDefault="00762A0C" w:rsidP="00193C5B"/>
        </w:tc>
        <w:tc>
          <w:tcPr>
            <w:tcW w:w="2673" w:type="dxa"/>
          </w:tcPr>
          <w:p w14:paraId="69EA857B" w14:textId="77777777" w:rsidR="00762A0C" w:rsidRDefault="00762A0C" w:rsidP="00193C5B"/>
        </w:tc>
      </w:tr>
      <w:tr w:rsidR="00762A0C" w14:paraId="43EA6577" w14:textId="77777777" w:rsidTr="00762A0C">
        <w:tc>
          <w:tcPr>
            <w:tcW w:w="1980" w:type="dxa"/>
          </w:tcPr>
          <w:p w14:paraId="7F15119F" w14:textId="77777777" w:rsidR="00762A0C" w:rsidRDefault="00762A0C" w:rsidP="00193C5B"/>
        </w:tc>
        <w:tc>
          <w:tcPr>
            <w:tcW w:w="3328" w:type="dxa"/>
          </w:tcPr>
          <w:p w14:paraId="6651FABE" w14:textId="77777777" w:rsidR="00762A0C" w:rsidRDefault="00762A0C" w:rsidP="00193C5B"/>
        </w:tc>
        <w:tc>
          <w:tcPr>
            <w:tcW w:w="2670" w:type="dxa"/>
          </w:tcPr>
          <w:p w14:paraId="720D4022" w14:textId="77777777" w:rsidR="00762A0C" w:rsidRDefault="00762A0C" w:rsidP="00193C5B"/>
        </w:tc>
        <w:tc>
          <w:tcPr>
            <w:tcW w:w="2670" w:type="dxa"/>
          </w:tcPr>
          <w:p w14:paraId="016254E3" w14:textId="77777777" w:rsidR="00762A0C" w:rsidRDefault="00762A0C" w:rsidP="00193C5B"/>
        </w:tc>
        <w:tc>
          <w:tcPr>
            <w:tcW w:w="2673" w:type="dxa"/>
          </w:tcPr>
          <w:p w14:paraId="345F37BF" w14:textId="77777777" w:rsidR="00762A0C" w:rsidRDefault="00762A0C" w:rsidP="00193C5B"/>
        </w:tc>
      </w:tr>
      <w:tr w:rsidR="00762A0C" w14:paraId="1BF8ED0C" w14:textId="77777777" w:rsidTr="00762A0C">
        <w:tc>
          <w:tcPr>
            <w:tcW w:w="1980" w:type="dxa"/>
          </w:tcPr>
          <w:p w14:paraId="12436BB9" w14:textId="77777777" w:rsidR="00762A0C" w:rsidRDefault="00762A0C" w:rsidP="00193C5B"/>
        </w:tc>
        <w:tc>
          <w:tcPr>
            <w:tcW w:w="3328" w:type="dxa"/>
          </w:tcPr>
          <w:p w14:paraId="3F886023" w14:textId="77777777" w:rsidR="00762A0C" w:rsidRDefault="00762A0C" w:rsidP="00193C5B"/>
        </w:tc>
        <w:tc>
          <w:tcPr>
            <w:tcW w:w="2670" w:type="dxa"/>
          </w:tcPr>
          <w:p w14:paraId="6DDD06F0" w14:textId="77777777" w:rsidR="00762A0C" w:rsidRDefault="00762A0C" w:rsidP="00193C5B"/>
        </w:tc>
        <w:tc>
          <w:tcPr>
            <w:tcW w:w="2670" w:type="dxa"/>
          </w:tcPr>
          <w:p w14:paraId="5360186D" w14:textId="77777777" w:rsidR="00762A0C" w:rsidRDefault="00762A0C" w:rsidP="00193C5B"/>
        </w:tc>
        <w:tc>
          <w:tcPr>
            <w:tcW w:w="2673" w:type="dxa"/>
          </w:tcPr>
          <w:p w14:paraId="2895F586" w14:textId="77777777" w:rsidR="00762A0C" w:rsidRDefault="00762A0C" w:rsidP="00193C5B"/>
        </w:tc>
      </w:tr>
      <w:tr w:rsidR="00762A0C" w14:paraId="382AB736" w14:textId="77777777" w:rsidTr="00762A0C">
        <w:tc>
          <w:tcPr>
            <w:tcW w:w="1980" w:type="dxa"/>
          </w:tcPr>
          <w:p w14:paraId="37AAB742" w14:textId="77777777" w:rsidR="00762A0C" w:rsidRDefault="00762A0C" w:rsidP="00193C5B"/>
        </w:tc>
        <w:tc>
          <w:tcPr>
            <w:tcW w:w="3328" w:type="dxa"/>
          </w:tcPr>
          <w:p w14:paraId="2B4526E9" w14:textId="77777777" w:rsidR="00762A0C" w:rsidRDefault="00762A0C" w:rsidP="00193C5B"/>
        </w:tc>
        <w:tc>
          <w:tcPr>
            <w:tcW w:w="2670" w:type="dxa"/>
          </w:tcPr>
          <w:p w14:paraId="16F27A82" w14:textId="77777777" w:rsidR="00762A0C" w:rsidRDefault="00762A0C" w:rsidP="00193C5B"/>
        </w:tc>
        <w:tc>
          <w:tcPr>
            <w:tcW w:w="2670" w:type="dxa"/>
          </w:tcPr>
          <w:p w14:paraId="6F529A1A" w14:textId="77777777" w:rsidR="00762A0C" w:rsidRDefault="00762A0C" w:rsidP="00193C5B"/>
        </w:tc>
        <w:tc>
          <w:tcPr>
            <w:tcW w:w="2673" w:type="dxa"/>
          </w:tcPr>
          <w:p w14:paraId="4EEEBF38" w14:textId="77777777" w:rsidR="00762A0C" w:rsidRDefault="00762A0C" w:rsidP="00193C5B"/>
        </w:tc>
      </w:tr>
      <w:tr w:rsidR="00762A0C" w14:paraId="5632A33F" w14:textId="77777777" w:rsidTr="00762A0C">
        <w:tc>
          <w:tcPr>
            <w:tcW w:w="1980" w:type="dxa"/>
          </w:tcPr>
          <w:p w14:paraId="59C373B9" w14:textId="77777777" w:rsidR="00762A0C" w:rsidRDefault="00762A0C" w:rsidP="00193C5B"/>
        </w:tc>
        <w:tc>
          <w:tcPr>
            <w:tcW w:w="3328" w:type="dxa"/>
          </w:tcPr>
          <w:p w14:paraId="3A3B69A2" w14:textId="77777777" w:rsidR="00762A0C" w:rsidRDefault="00762A0C" w:rsidP="00193C5B"/>
        </w:tc>
        <w:tc>
          <w:tcPr>
            <w:tcW w:w="2670" w:type="dxa"/>
          </w:tcPr>
          <w:p w14:paraId="14503522" w14:textId="77777777" w:rsidR="00762A0C" w:rsidRDefault="00762A0C" w:rsidP="00193C5B"/>
        </w:tc>
        <w:tc>
          <w:tcPr>
            <w:tcW w:w="2670" w:type="dxa"/>
          </w:tcPr>
          <w:p w14:paraId="6413258D" w14:textId="77777777" w:rsidR="00762A0C" w:rsidRDefault="00762A0C" w:rsidP="00193C5B"/>
        </w:tc>
        <w:tc>
          <w:tcPr>
            <w:tcW w:w="2673" w:type="dxa"/>
          </w:tcPr>
          <w:p w14:paraId="4D948802" w14:textId="77777777" w:rsidR="00762A0C" w:rsidRDefault="00762A0C" w:rsidP="00193C5B"/>
        </w:tc>
      </w:tr>
      <w:tr w:rsidR="00762A0C" w14:paraId="6BDFA921" w14:textId="77777777" w:rsidTr="00762A0C">
        <w:tc>
          <w:tcPr>
            <w:tcW w:w="1980" w:type="dxa"/>
          </w:tcPr>
          <w:p w14:paraId="6FAD7EA7" w14:textId="77777777" w:rsidR="00762A0C" w:rsidRDefault="00762A0C" w:rsidP="00193C5B"/>
        </w:tc>
        <w:tc>
          <w:tcPr>
            <w:tcW w:w="3328" w:type="dxa"/>
          </w:tcPr>
          <w:p w14:paraId="6DE0B38B" w14:textId="77777777" w:rsidR="00762A0C" w:rsidRDefault="00762A0C" w:rsidP="00193C5B"/>
        </w:tc>
        <w:tc>
          <w:tcPr>
            <w:tcW w:w="2670" w:type="dxa"/>
          </w:tcPr>
          <w:p w14:paraId="6054C478" w14:textId="77777777" w:rsidR="00762A0C" w:rsidRDefault="00762A0C" w:rsidP="00193C5B"/>
        </w:tc>
        <w:tc>
          <w:tcPr>
            <w:tcW w:w="2670" w:type="dxa"/>
          </w:tcPr>
          <w:p w14:paraId="2F021BDE" w14:textId="77777777" w:rsidR="00762A0C" w:rsidRDefault="00762A0C" w:rsidP="00193C5B"/>
        </w:tc>
        <w:tc>
          <w:tcPr>
            <w:tcW w:w="2673" w:type="dxa"/>
          </w:tcPr>
          <w:p w14:paraId="7EF3D92E" w14:textId="77777777" w:rsidR="00762A0C" w:rsidRDefault="00762A0C" w:rsidP="00193C5B"/>
        </w:tc>
      </w:tr>
      <w:tr w:rsidR="00762A0C" w14:paraId="18C0E1D1" w14:textId="77777777" w:rsidTr="00762A0C">
        <w:tc>
          <w:tcPr>
            <w:tcW w:w="1980" w:type="dxa"/>
          </w:tcPr>
          <w:p w14:paraId="7E6834B8" w14:textId="77777777" w:rsidR="00762A0C" w:rsidRDefault="00762A0C" w:rsidP="00193C5B"/>
        </w:tc>
        <w:tc>
          <w:tcPr>
            <w:tcW w:w="3328" w:type="dxa"/>
          </w:tcPr>
          <w:p w14:paraId="7EBB8009" w14:textId="77777777" w:rsidR="00762A0C" w:rsidRDefault="00762A0C" w:rsidP="00193C5B"/>
        </w:tc>
        <w:tc>
          <w:tcPr>
            <w:tcW w:w="2670" w:type="dxa"/>
          </w:tcPr>
          <w:p w14:paraId="7A2BC995" w14:textId="77777777" w:rsidR="00762A0C" w:rsidRDefault="00762A0C" w:rsidP="00193C5B"/>
        </w:tc>
        <w:tc>
          <w:tcPr>
            <w:tcW w:w="2670" w:type="dxa"/>
          </w:tcPr>
          <w:p w14:paraId="7CE1641E" w14:textId="77777777" w:rsidR="00762A0C" w:rsidRDefault="00762A0C" w:rsidP="00193C5B"/>
        </w:tc>
        <w:tc>
          <w:tcPr>
            <w:tcW w:w="2673" w:type="dxa"/>
          </w:tcPr>
          <w:p w14:paraId="6DCAD100" w14:textId="77777777" w:rsidR="00762A0C" w:rsidRDefault="00762A0C" w:rsidP="00193C5B"/>
        </w:tc>
      </w:tr>
      <w:tr w:rsidR="00762A0C" w14:paraId="377C9DC1" w14:textId="77777777" w:rsidTr="00762A0C">
        <w:tc>
          <w:tcPr>
            <w:tcW w:w="1980" w:type="dxa"/>
          </w:tcPr>
          <w:p w14:paraId="3AA3C94C" w14:textId="77777777" w:rsidR="00762A0C" w:rsidRDefault="00762A0C" w:rsidP="00193C5B"/>
        </w:tc>
        <w:tc>
          <w:tcPr>
            <w:tcW w:w="3328" w:type="dxa"/>
          </w:tcPr>
          <w:p w14:paraId="386E2F31" w14:textId="77777777" w:rsidR="00762A0C" w:rsidRDefault="00762A0C" w:rsidP="00193C5B"/>
        </w:tc>
        <w:tc>
          <w:tcPr>
            <w:tcW w:w="2670" w:type="dxa"/>
          </w:tcPr>
          <w:p w14:paraId="761548AF" w14:textId="77777777" w:rsidR="00762A0C" w:rsidRDefault="00762A0C" w:rsidP="00193C5B"/>
        </w:tc>
        <w:tc>
          <w:tcPr>
            <w:tcW w:w="2670" w:type="dxa"/>
          </w:tcPr>
          <w:p w14:paraId="29925245" w14:textId="77777777" w:rsidR="00762A0C" w:rsidRDefault="00762A0C" w:rsidP="00193C5B"/>
        </w:tc>
        <w:tc>
          <w:tcPr>
            <w:tcW w:w="2673" w:type="dxa"/>
          </w:tcPr>
          <w:p w14:paraId="6D6ADBBC" w14:textId="77777777" w:rsidR="00762A0C" w:rsidRDefault="00762A0C" w:rsidP="00193C5B"/>
        </w:tc>
      </w:tr>
      <w:tr w:rsidR="00762A0C" w14:paraId="0A77E03E" w14:textId="77777777" w:rsidTr="00762A0C">
        <w:tc>
          <w:tcPr>
            <w:tcW w:w="1980" w:type="dxa"/>
          </w:tcPr>
          <w:p w14:paraId="42BCC2AA" w14:textId="77777777" w:rsidR="00762A0C" w:rsidRDefault="00762A0C" w:rsidP="00193C5B"/>
        </w:tc>
        <w:tc>
          <w:tcPr>
            <w:tcW w:w="3328" w:type="dxa"/>
          </w:tcPr>
          <w:p w14:paraId="5E84CD85" w14:textId="77777777" w:rsidR="00762A0C" w:rsidRDefault="00762A0C" w:rsidP="00193C5B"/>
        </w:tc>
        <w:tc>
          <w:tcPr>
            <w:tcW w:w="2670" w:type="dxa"/>
          </w:tcPr>
          <w:p w14:paraId="27CD5863" w14:textId="77777777" w:rsidR="00762A0C" w:rsidRDefault="00762A0C" w:rsidP="00193C5B"/>
        </w:tc>
        <w:tc>
          <w:tcPr>
            <w:tcW w:w="2670" w:type="dxa"/>
          </w:tcPr>
          <w:p w14:paraId="0BC4851E" w14:textId="77777777" w:rsidR="00762A0C" w:rsidRDefault="00762A0C" w:rsidP="00193C5B"/>
        </w:tc>
        <w:tc>
          <w:tcPr>
            <w:tcW w:w="2673" w:type="dxa"/>
          </w:tcPr>
          <w:p w14:paraId="0D337764" w14:textId="77777777" w:rsidR="00762A0C" w:rsidRDefault="00762A0C" w:rsidP="00193C5B"/>
        </w:tc>
      </w:tr>
      <w:tr w:rsidR="00762A0C" w14:paraId="7AE88095" w14:textId="77777777" w:rsidTr="00762A0C">
        <w:tc>
          <w:tcPr>
            <w:tcW w:w="1980" w:type="dxa"/>
          </w:tcPr>
          <w:p w14:paraId="33E264BE" w14:textId="77777777" w:rsidR="00762A0C" w:rsidRDefault="00762A0C" w:rsidP="00193C5B"/>
        </w:tc>
        <w:tc>
          <w:tcPr>
            <w:tcW w:w="3328" w:type="dxa"/>
          </w:tcPr>
          <w:p w14:paraId="0F3FAC09" w14:textId="77777777" w:rsidR="00762A0C" w:rsidRDefault="00762A0C" w:rsidP="00193C5B"/>
        </w:tc>
        <w:tc>
          <w:tcPr>
            <w:tcW w:w="2670" w:type="dxa"/>
          </w:tcPr>
          <w:p w14:paraId="18B79509" w14:textId="77777777" w:rsidR="00762A0C" w:rsidRDefault="00762A0C" w:rsidP="00193C5B"/>
        </w:tc>
        <w:tc>
          <w:tcPr>
            <w:tcW w:w="2670" w:type="dxa"/>
          </w:tcPr>
          <w:p w14:paraId="55DD43D9" w14:textId="77777777" w:rsidR="00762A0C" w:rsidRDefault="00762A0C" w:rsidP="00193C5B"/>
        </w:tc>
        <w:tc>
          <w:tcPr>
            <w:tcW w:w="2673" w:type="dxa"/>
          </w:tcPr>
          <w:p w14:paraId="2480C3E9" w14:textId="77777777" w:rsidR="00762A0C" w:rsidRDefault="00762A0C" w:rsidP="00193C5B"/>
        </w:tc>
      </w:tr>
      <w:tr w:rsidR="00762A0C" w14:paraId="6A48C3D9" w14:textId="77777777" w:rsidTr="00762A0C">
        <w:tc>
          <w:tcPr>
            <w:tcW w:w="1980" w:type="dxa"/>
          </w:tcPr>
          <w:p w14:paraId="2ED25746" w14:textId="77777777" w:rsidR="00762A0C" w:rsidRDefault="00762A0C" w:rsidP="00193C5B"/>
        </w:tc>
        <w:tc>
          <w:tcPr>
            <w:tcW w:w="3328" w:type="dxa"/>
          </w:tcPr>
          <w:p w14:paraId="566AF617" w14:textId="77777777" w:rsidR="00762A0C" w:rsidRDefault="00762A0C" w:rsidP="00193C5B"/>
        </w:tc>
        <w:tc>
          <w:tcPr>
            <w:tcW w:w="2670" w:type="dxa"/>
          </w:tcPr>
          <w:p w14:paraId="606FAC24" w14:textId="77777777" w:rsidR="00762A0C" w:rsidRDefault="00762A0C" w:rsidP="00193C5B"/>
        </w:tc>
        <w:tc>
          <w:tcPr>
            <w:tcW w:w="2670" w:type="dxa"/>
          </w:tcPr>
          <w:p w14:paraId="372BCE79" w14:textId="77777777" w:rsidR="00762A0C" w:rsidRDefault="00762A0C" w:rsidP="00193C5B"/>
        </w:tc>
        <w:tc>
          <w:tcPr>
            <w:tcW w:w="2673" w:type="dxa"/>
          </w:tcPr>
          <w:p w14:paraId="269CD94A" w14:textId="77777777" w:rsidR="00762A0C" w:rsidRDefault="00762A0C" w:rsidP="00193C5B"/>
        </w:tc>
      </w:tr>
      <w:tr w:rsidR="00762A0C" w14:paraId="4DAAE386" w14:textId="77777777" w:rsidTr="00762A0C">
        <w:tc>
          <w:tcPr>
            <w:tcW w:w="1980" w:type="dxa"/>
          </w:tcPr>
          <w:p w14:paraId="048E3F1E" w14:textId="77777777" w:rsidR="00762A0C" w:rsidRDefault="00762A0C" w:rsidP="00193C5B"/>
        </w:tc>
        <w:tc>
          <w:tcPr>
            <w:tcW w:w="3328" w:type="dxa"/>
          </w:tcPr>
          <w:p w14:paraId="601808DC" w14:textId="77777777" w:rsidR="00762A0C" w:rsidRDefault="00762A0C" w:rsidP="00193C5B"/>
        </w:tc>
        <w:tc>
          <w:tcPr>
            <w:tcW w:w="2670" w:type="dxa"/>
          </w:tcPr>
          <w:p w14:paraId="1518CB26" w14:textId="77777777" w:rsidR="00762A0C" w:rsidRDefault="00762A0C" w:rsidP="00193C5B"/>
        </w:tc>
        <w:tc>
          <w:tcPr>
            <w:tcW w:w="2670" w:type="dxa"/>
          </w:tcPr>
          <w:p w14:paraId="73362181" w14:textId="77777777" w:rsidR="00762A0C" w:rsidRDefault="00762A0C" w:rsidP="00193C5B"/>
        </w:tc>
        <w:tc>
          <w:tcPr>
            <w:tcW w:w="2673" w:type="dxa"/>
          </w:tcPr>
          <w:p w14:paraId="7EB0549C" w14:textId="77777777" w:rsidR="00762A0C" w:rsidRDefault="00762A0C" w:rsidP="00193C5B"/>
        </w:tc>
      </w:tr>
      <w:tr w:rsidR="00762A0C" w14:paraId="24CA2240" w14:textId="77777777" w:rsidTr="00762A0C">
        <w:tc>
          <w:tcPr>
            <w:tcW w:w="1980" w:type="dxa"/>
          </w:tcPr>
          <w:p w14:paraId="2FE77973" w14:textId="77777777" w:rsidR="00762A0C" w:rsidRDefault="00762A0C" w:rsidP="00193C5B"/>
        </w:tc>
        <w:tc>
          <w:tcPr>
            <w:tcW w:w="3328" w:type="dxa"/>
          </w:tcPr>
          <w:p w14:paraId="5E2B0E96" w14:textId="77777777" w:rsidR="00762A0C" w:rsidRDefault="00762A0C" w:rsidP="00193C5B"/>
        </w:tc>
        <w:tc>
          <w:tcPr>
            <w:tcW w:w="2670" w:type="dxa"/>
          </w:tcPr>
          <w:p w14:paraId="34DB7A38" w14:textId="77777777" w:rsidR="00762A0C" w:rsidRDefault="00762A0C" w:rsidP="00193C5B"/>
        </w:tc>
        <w:tc>
          <w:tcPr>
            <w:tcW w:w="2670" w:type="dxa"/>
          </w:tcPr>
          <w:p w14:paraId="62EC7522" w14:textId="77777777" w:rsidR="00762A0C" w:rsidRDefault="00762A0C" w:rsidP="00193C5B"/>
        </w:tc>
        <w:tc>
          <w:tcPr>
            <w:tcW w:w="2673" w:type="dxa"/>
          </w:tcPr>
          <w:p w14:paraId="24567B6F" w14:textId="77777777" w:rsidR="00762A0C" w:rsidRDefault="00762A0C" w:rsidP="00193C5B"/>
        </w:tc>
      </w:tr>
      <w:tr w:rsidR="00762A0C" w14:paraId="3B68C460" w14:textId="77777777" w:rsidTr="00762A0C">
        <w:tc>
          <w:tcPr>
            <w:tcW w:w="1980" w:type="dxa"/>
          </w:tcPr>
          <w:p w14:paraId="7990AB51" w14:textId="77777777" w:rsidR="00762A0C" w:rsidRDefault="00762A0C" w:rsidP="00193C5B"/>
        </w:tc>
        <w:tc>
          <w:tcPr>
            <w:tcW w:w="3328" w:type="dxa"/>
          </w:tcPr>
          <w:p w14:paraId="3E0939DD" w14:textId="77777777" w:rsidR="00762A0C" w:rsidRDefault="00762A0C" w:rsidP="00193C5B"/>
        </w:tc>
        <w:tc>
          <w:tcPr>
            <w:tcW w:w="2670" w:type="dxa"/>
          </w:tcPr>
          <w:p w14:paraId="02FD9B72" w14:textId="77777777" w:rsidR="00762A0C" w:rsidRDefault="00762A0C" w:rsidP="00193C5B"/>
        </w:tc>
        <w:tc>
          <w:tcPr>
            <w:tcW w:w="2670" w:type="dxa"/>
          </w:tcPr>
          <w:p w14:paraId="564114D1" w14:textId="77777777" w:rsidR="00762A0C" w:rsidRDefault="00762A0C" w:rsidP="00193C5B"/>
        </w:tc>
        <w:tc>
          <w:tcPr>
            <w:tcW w:w="2673" w:type="dxa"/>
          </w:tcPr>
          <w:p w14:paraId="19C87CCF" w14:textId="77777777" w:rsidR="00762A0C" w:rsidRDefault="00762A0C" w:rsidP="00193C5B"/>
        </w:tc>
      </w:tr>
      <w:tr w:rsidR="00762A0C" w14:paraId="3668E387" w14:textId="77777777" w:rsidTr="00762A0C">
        <w:tc>
          <w:tcPr>
            <w:tcW w:w="1980" w:type="dxa"/>
          </w:tcPr>
          <w:p w14:paraId="3D42730A" w14:textId="77777777" w:rsidR="00762A0C" w:rsidRDefault="00762A0C" w:rsidP="00193C5B"/>
        </w:tc>
        <w:tc>
          <w:tcPr>
            <w:tcW w:w="3328" w:type="dxa"/>
          </w:tcPr>
          <w:p w14:paraId="39440A25" w14:textId="77777777" w:rsidR="00762A0C" w:rsidRDefault="00762A0C" w:rsidP="00193C5B"/>
        </w:tc>
        <w:tc>
          <w:tcPr>
            <w:tcW w:w="2670" w:type="dxa"/>
          </w:tcPr>
          <w:p w14:paraId="0245FA2C" w14:textId="77777777" w:rsidR="00762A0C" w:rsidRDefault="00762A0C" w:rsidP="00193C5B"/>
        </w:tc>
        <w:tc>
          <w:tcPr>
            <w:tcW w:w="2670" w:type="dxa"/>
          </w:tcPr>
          <w:p w14:paraId="519B1D76" w14:textId="77777777" w:rsidR="00762A0C" w:rsidRDefault="00762A0C" w:rsidP="00193C5B"/>
        </w:tc>
        <w:tc>
          <w:tcPr>
            <w:tcW w:w="2673" w:type="dxa"/>
          </w:tcPr>
          <w:p w14:paraId="46C6098B" w14:textId="77777777" w:rsidR="00762A0C" w:rsidRDefault="00762A0C" w:rsidP="00193C5B"/>
        </w:tc>
      </w:tr>
      <w:tr w:rsidR="00762A0C" w14:paraId="49F4EB89" w14:textId="77777777" w:rsidTr="00762A0C">
        <w:tc>
          <w:tcPr>
            <w:tcW w:w="1980" w:type="dxa"/>
          </w:tcPr>
          <w:p w14:paraId="70ED7733" w14:textId="77777777" w:rsidR="00762A0C" w:rsidRDefault="00762A0C" w:rsidP="00193C5B"/>
        </w:tc>
        <w:tc>
          <w:tcPr>
            <w:tcW w:w="3328" w:type="dxa"/>
          </w:tcPr>
          <w:p w14:paraId="6102D277" w14:textId="77777777" w:rsidR="00762A0C" w:rsidRDefault="00762A0C" w:rsidP="00193C5B"/>
        </w:tc>
        <w:tc>
          <w:tcPr>
            <w:tcW w:w="2670" w:type="dxa"/>
          </w:tcPr>
          <w:p w14:paraId="445111A5" w14:textId="77777777" w:rsidR="00762A0C" w:rsidRDefault="00762A0C" w:rsidP="00193C5B"/>
        </w:tc>
        <w:tc>
          <w:tcPr>
            <w:tcW w:w="2670" w:type="dxa"/>
          </w:tcPr>
          <w:p w14:paraId="751ECECA" w14:textId="77777777" w:rsidR="00762A0C" w:rsidRDefault="00762A0C" w:rsidP="00193C5B"/>
        </w:tc>
        <w:tc>
          <w:tcPr>
            <w:tcW w:w="2673" w:type="dxa"/>
          </w:tcPr>
          <w:p w14:paraId="39F01225" w14:textId="77777777" w:rsidR="00762A0C" w:rsidRDefault="00762A0C" w:rsidP="00193C5B"/>
        </w:tc>
      </w:tr>
      <w:tr w:rsidR="00762A0C" w14:paraId="0D835E8F" w14:textId="77777777" w:rsidTr="002D79CB">
        <w:trPr>
          <w:trHeight w:val="255"/>
        </w:trPr>
        <w:tc>
          <w:tcPr>
            <w:tcW w:w="1980" w:type="dxa"/>
          </w:tcPr>
          <w:p w14:paraId="53FCB54B" w14:textId="77777777" w:rsidR="00762A0C" w:rsidRDefault="00762A0C" w:rsidP="00890A52">
            <w:pPr>
              <w:pStyle w:val="footerOPFS"/>
              <w:ind w:left="0"/>
            </w:pPr>
          </w:p>
        </w:tc>
        <w:tc>
          <w:tcPr>
            <w:tcW w:w="3328" w:type="dxa"/>
          </w:tcPr>
          <w:p w14:paraId="20C3E5E0" w14:textId="77777777" w:rsidR="00762A0C" w:rsidRDefault="00762A0C" w:rsidP="00890A52">
            <w:pPr>
              <w:pStyle w:val="footerOPFS"/>
              <w:ind w:left="0"/>
            </w:pPr>
          </w:p>
        </w:tc>
        <w:tc>
          <w:tcPr>
            <w:tcW w:w="2670" w:type="dxa"/>
          </w:tcPr>
          <w:p w14:paraId="16567DDF" w14:textId="77777777" w:rsidR="00762A0C" w:rsidRDefault="00762A0C" w:rsidP="00890A52">
            <w:pPr>
              <w:pStyle w:val="footerOPFS"/>
              <w:ind w:left="0"/>
            </w:pPr>
          </w:p>
        </w:tc>
        <w:tc>
          <w:tcPr>
            <w:tcW w:w="2670" w:type="dxa"/>
          </w:tcPr>
          <w:p w14:paraId="0F279008" w14:textId="77777777" w:rsidR="00762A0C" w:rsidRDefault="00762A0C" w:rsidP="00890A52">
            <w:pPr>
              <w:pStyle w:val="footerOPFS"/>
              <w:ind w:left="0"/>
            </w:pPr>
          </w:p>
        </w:tc>
        <w:tc>
          <w:tcPr>
            <w:tcW w:w="2673" w:type="dxa"/>
          </w:tcPr>
          <w:p w14:paraId="7BCD4956" w14:textId="77777777" w:rsidR="00762A0C" w:rsidRDefault="00762A0C" w:rsidP="00890A52">
            <w:pPr>
              <w:pStyle w:val="footerOPFS"/>
              <w:ind w:left="0"/>
            </w:pPr>
          </w:p>
        </w:tc>
      </w:tr>
      <w:tr w:rsidR="00762A0C" w14:paraId="2F7209E6" w14:textId="77777777" w:rsidTr="00762A0C">
        <w:tc>
          <w:tcPr>
            <w:tcW w:w="1980" w:type="dxa"/>
          </w:tcPr>
          <w:p w14:paraId="03CF403C" w14:textId="77777777" w:rsidR="00762A0C" w:rsidRDefault="00762A0C" w:rsidP="00193C5B"/>
        </w:tc>
        <w:tc>
          <w:tcPr>
            <w:tcW w:w="3328" w:type="dxa"/>
          </w:tcPr>
          <w:p w14:paraId="40DFFEAF" w14:textId="77777777" w:rsidR="00762A0C" w:rsidRDefault="00762A0C" w:rsidP="00193C5B"/>
        </w:tc>
        <w:tc>
          <w:tcPr>
            <w:tcW w:w="2670" w:type="dxa"/>
          </w:tcPr>
          <w:p w14:paraId="6C3A64F3" w14:textId="77777777" w:rsidR="00762A0C" w:rsidRDefault="00762A0C" w:rsidP="00193C5B"/>
        </w:tc>
        <w:tc>
          <w:tcPr>
            <w:tcW w:w="2670" w:type="dxa"/>
          </w:tcPr>
          <w:p w14:paraId="173FB544" w14:textId="77777777" w:rsidR="00762A0C" w:rsidRDefault="00762A0C" w:rsidP="00193C5B"/>
        </w:tc>
        <w:tc>
          <w:tcPr>
            <w:tcW w:w="2673" w:type="dxa"/>
          </w:tcPr>
          <w:p w14:paraId="0219B644" w14:textId="77777777" w:rsidR="00762A0C" w:rsidRDefault="00762A0C" w:rsidP="00193C5B"/>
        </w:tc>
      </w:tr>
      <w:tr w:rsidR="00762A0C" w14:paraId="31DC34EE" w14:textId="77777777" w:rsidTr="00762A0C">
        <w:tc>
          <w:tcPr>
            <w:tcW w:w="1980" w:type="dxa"/>
          </w:tcPr>
          <w:p w14:paraId="44F28311" w14:textId="77777777" w:rsidR="00762A0C" w:rsidRDefault="00762A0C" w:rsidP="00193C5B"/>
        </w:tc>
        <w:tc>
          <w:tcPr>
            <w:tcW w:w="3328" w:type="dxa"/>
          </w:tcPr>
          <w:p w14:paraId="269AEABC" w14:textId="77777777" w:rsidR="00762A0C" w:rsidRDefault="00762A0C" w:rsidP="00193C5B"/>
        </w:tc>
        <w:tc>
          <w:tcPr>
            <w:tcW w:w="2670" w:type="dxa"/>
          </w:tcPr>
          <w:p w14:paraId="202BF3AF" w14:textId="77777777" w:rsidR="00762A0C" w:rsidRDefault="00762A0C" w:rsidP="00193C5B"/>
        </w:tc>
        <w:tc>
          <w:tcPr>
            <w:tcW w:w="2670" w:type="dxa"/>
          </w:tcPr>
          <w:p w14:paraId="51303BB1" w14:textId="77777777" w:rsidR="00762A0C" w:rsidRDefault="00762A0C" w:rsidP="00193C5B"/>
        </w:tc>
        <w:tc>
          <w:tcPr>
            <w:tcW w:w="2673" w:type="dxa"/>
          </w:tcPr>
          <w:p w14:paraId="426EDB34" w14:textId="77777777" w:rsidR="00762A0C" w:rsidRDefault="00762A0C" w:rsidP="00193C5B"/>
        </w:tc>
      </w:tr>
      <w:tr w:rsidR="00762A0C" w14:paraId="09D1E7DA" w14:textId="77777777" w:rsidTr="00762A0C">
        <w:tc>
          <w:tcPr>
            <w:tcW w:w="1980" w:type="dxa"/>
          </w:tcPr>
          <w:p w14:paraId="67E75C89" w14:textId="77777777" w:rsidR="00762A0C" w:rsidRDefault="00762A0C" w:rsidP="00193C5B"/>
        </w:tc>
        <w:tc>
          <w:tcPr>
            <w:tcW w:w="3328" w:type="dxa"/>
          </w:tcPr>
          <w:p w14:paraId="31D5D7F3" w14:textId="77777777" w:rsidR="00762A0C" w:rsidRDefault="00762A0C" w:rsidP="00193C5B"/>
        </w:tc>
        <w:tc>
          <w:tcPr>
            <w:tcW w:w="2670" w:type="dxa"/>
          </w:tcPr>
          <w:p w14:paraId="73CA597E" w14:textId="77777777" w:rsidR="00762A0C" w:rsidRDefault="00762A0C" w:rsidP="00193C5B"/>
        </w:tc>
        <w:tc>
          <w:tcPr>
            <w:tcW w:w="2670" w:type="dxa"/>
          </w:tcPr>
          <w:p w14:paraId="34D83D45" w14:textId="77777777" w:rsidR="00762A0C" w:rsidRDefault="00762A0C" w:rsidP="00193C5B"/>
        </w:tc>
        <w:tc>
          <w:tcPr>
            <w:tcW w:w="2673" w:type="dxa"/>
          </w:tcPr>
          <w:p w14:paraId="66B35BB4" w14:textId="77777777" w:rsidR="00762A0C" w:rsidRDefault="00762A0C" w:rsidP="00193C5B"/>
        </w:tc>
      </w:tr>
      <w:tr w:rsidR="00762A0C" w14:paraId="4C1A2CB6" w14:textId="77777777" w:rsidTr="00762A0C">
        <w:tc>
          <w:tcPr>
            <w:tcW w:w="1980" w:type="dxa"/>
          </w:tcPr>
          <w:p w14:paraId="202DE0BD" w14:textId="77777777" w:rsidR="00762A0C" w:rsidRDefault="00762A0C" w:rsidP="00193C5B"/>
        </w:tc>
        <w:tc>
          <w:tcPr>
            <w:tcW w:w="3328" w:type="dxa"/>
          </w:tcPr>
          <w:p w14:paraId="1B137679" w14:textId="77777777" w:rsidR="00762A0C" w:rsidRDefault="00762A0C" w:rsidP="00193C5B"/>
        </w:tc>
        <w:tc>
          <w:tcPr>
            <w:tcW w:w="2670" w:type="dxa"/>
          </w:tcPr>
          <w:p w14:paraId="54B4C231" w14:textId="77777777" w:rsidR="00762A0C" w:rsidRDefault="00762A0C" w:rsidP="00193C5B"/>
        </w:tc>
        <w:tc>
          <w:tcPr>
            <w:tcW w:w="2670" w:type="dxa"/>
          </w:tcPr>
          <w:p w14:paraId="358AC185" w14:textId="77777777" w:rsidR="00762A0C" w:rsidRDefault="00762A0C" w:rsidP="00193C5B"/>
        </w:tc>
        <w:tc>
          <w:tcPr>
            <w:tcW w:w="2673" w:type="dxa"/>
          </w:tcPr>
          <w:p w14:paraId="272EDE7D" w14:textId="77777777" w:rsidR="00762A0C" w:rsidRDefault="00762A0C" w:rsidP="00193C5B"/>
        </w:tc>
      </w:tr>
      <w:tr w:rsidR="00762A0C" w14:paraId="6D0D3387" w14:textId="77777777" w:rsidTr="00762A0C">
        <w:tc>
          <w:tcPr>
            <w:tcW w:w="1980" w:type="dxa"/>
          </w:tcPr>
          <w:p w14:paraId="23323103" w14:textId="13C9850E" w:rsidR="003508D1" w:rsidRPr="003508D1" w:rsidRDefault="003508D1" w:rsidP="003508D1"/>
        </w:tc>
        <w:tc>
          <w:tcPr>
            <w:tcW w:w="3328" w:type="dxa"/>
          </w:tcPr>
          <w:p w14:paraId="578F1356" w14:textId="77777777" w:rsidR="00762A0C" w:rsidRDefault="00762A0C" w:rsidP="00193C5B"/>
        </w:tc>
        <w:tc>
          <w:tcPr>
            <w:tcW w:w="2670" w:type="dxa"/>
          </w:tcPr>
          <w:p w14:paraId="26E59C84" w14:textId="77777777" w:rsidR="00762A0C" w:rsidRDefault="00762A0C" w:rsidP="00193C5B"/>
        </w:tc>
        <w:tc>
          <w:tcPr>
            <w:tcW w:w="2670" w:type="dxa"/>
          </w:tcPr>
          <w:p w14:paraId="51B2385D" w14:textId="77777777" w:rsidR="00762A0C" w:rsidRDefault="00762A0C" w:rsidP="00193C5B"/>
        </w:tc>
        <w:tc>
          <w:tcPr>
            <w:tcW w:w="2673" w:type="dxa"/>
          </w:tcPr>
          <w:p w14:paraId="3D291B68" w14:textId="77777777" w:rsidR="00762A0C" w:rsidRDefault="00762A0C" w:rsidP="00193C5B"/>
        </w:tc>
      </w:tr>
      <w:tr w:rsidR="00762A0C" w14:paraId="36DFCD86" w14:textId="77777777" w:rsidTr="00762A0C">
        <w:tc>
          <w:tcPr>
            <w:tcW w:w="1980" w:type="dxa"/>
          </w:tcPr>
          <w:p w14:paraId="2E7EBE93" w14:textId="77777777" w:rsidR="00762A0C" w:rsidRDefault="00762A0C" w:rsidP="00193C5B"/>
        </w:tc>
        <w:tc>
          <w:tcPr>
            <w:tcW w:w="3328" w:type="dxa"/>
          </w:tcPr>
          <w:p w14:paraId="4F61E30B" w14:textId="77777777" w:rsidR="00762A0C" w:rsidRDefault="00762A0C" w:rsidP="00193C5B"/>
        </w:tc>
        <w:tc>
          <w:tcPr>
            <w:tcW w:w="2670" w:type="dxa"/>
          </w:tcPr>
          <w:p w14:paraId="79500E6F" w14:textId="77777777" w:rsidR="00762A0C" w:rsidRDefault="00762A0C" w:rsidP="00193C5B"/>
        </w:tc>
        <w:tc>
          <w:tcPr>
            <w:tcW w:w="2670" w:type="dxa"/>
          </w:tcPr>
          <w:p w14:paraId="0F46B8AE" w14:textId="77777777" w:rsidR="00762A0C" w:rsidRDefault="00762A0C" w:rsidP="00193C5B"/>
        </w:tc>
        <w:tc>
          <w:tcPr>
            <w:tcW w:w="2673" w:type="dxa"/>
          </w:tcPr>
          <w:p w14:paraId="2727A488" w14:textId="77777777" w:rsidR="00762A0C" w:rsidRDefault="00762A0C" w:rsidP="00193C5B"/>
        </w:tc>
      </w:tr>
      <w:tr w:rsidR="00762A0C" w14:paraId="30EF31D9" w14:textId="77777777" w:rsidTr="00762A0C">
        <w:tc>
          <w:tcPr>
            <w:tcW w:w="1980" w:type="dxa"/>
          </w:tcPr>
          <w:p w14:paraId="42DC5889" w14:textId="77777777" w:rsidR="00762A0C" w:rsidRDefault="00762A0C" w:rsidP="00193C5B"/>
        </w:tc>
        <w:tc>
          <w:tcPr>
            <w:tcW w:w="3328" w:type="dxa"/>
          </w:tcPr>
          <w:p w14:paraId="1A3D44DB" w14:textId="77777777" w:rsidR="00762A0C" w:rsidRDefault="00762A0C" w:rsidP="00193C5B"/>
        </w:tc>
        <w:tc>
          <w:tcPr>
            <w:tcW w:w="2670" w:type="dxa"/>
          </w:tcPr>
          <w:p w14:paraId="3B874B2B" w14:textId="77777777" w:rsidR="00762A0C" w:rsidRDefault="00762A0C" w:rsidP="00193C5B"/>
        </w:tc>
        <w:tc>
          <w:tcPr>
            <w:tcW w:w="2670" w:type="dxa"/>
          </w:tcPr>
          <w:p w14:paraId="505B80A5" w14:textId="77777777" w:rsidR="00762A0C" w:rsidRDefault="00762A0C" w:rsidP="00193C5B"/>
        </w:tc>
        <w:tc>
          <w:tcPr>
            <w:tcW w:w="2673" w:type="dxa"/>
          </w:tcPr>
          <w:p w14:paraId="6163137B" w14:textId="77777777" w:rsidR="00762A0C" w:rsidRDefault="00762A0C" w:rsidP="00193C5B"/>
        </w:tc>
      </w:tr>
      <w:tr w:rsidR="0092205D" w14:paraId="5A33DDD8" w14:textId="77777777" w:rsidTr="00762A0C">
        <w:tc>
          <w:tcPr>
            <w:tcW w:w="1980" w:type="dxa"/>
          </w:tcPr>
          <w:p w14:paraId="295124C0" w14:textId="77777777" w:rsidR="0092205D" w:rsidRDefault="0092205D" w:rsidP="00193C5B"/>
        </w:tc>
        <w:tc>
          <w:tcPr>
            <w:tcW w:w="3328" w:type="dxa"/>
          </w:tcPr>
          <w:p w14:paraId="28FBA282" w14:textId="77777777" w:rsidR="0092205D" w:rsidRDefault="0092205D" w:rsidP="00193C5B"/>
        </w:tc>
        <w:tc>
          <w:tcPr>
            <w:tcW w:w="2670" w:type="dxa"/>
          </w:tcPr>
          <w:p w14:paraId="58961703" w14:textId="77777777" w:rsidR="0092205D" w:rsidRDefault="0092205D" w:rsidP="00193C5B"/>
        </w:tc>
        <w:tc>
          <w:tcPr>
            <w:tcW w:w="2670" w:type="dxa"/>
          </w:tcPr>
          <w:p w14:paraId="10FDBA5D" w14:textId="77777777" w:rsidR="0092205D" w:rsidRDefault="0092205D" w:rsidP="00193C5B"/>
        </w:tc>
        <w:tc>
          <w:tcPr>
            <w:tcW w:w="2673" w:type="dxa"/>
          </w:tcPr>
          <w:p w14:paraId="70E34751" w14:textId="77777777" w:rsidR="0092205D" w:rsidRDefault="0092205D" w:rsidP="00193C5B"/>
        </w:tc>
      </w:tr>
    </w:tbl>
    <w:p w14:paraId="305FD442" w14:textId="77777777" w:rsidR="002159C8" w:rsidRPr="00A7383A" w:rsidRDefault="002159C8" w:rsidP="007A74FF">
      <w:pPr>
        <w:pStyle w:val="footerOPFS"/>
        <w:ind w:left="0" w:firstLine="709"/>
      </w:pPr>
      <w:r w:rsidRPr="00A7383A">
        <w:t>Call the Lone Parent Helpline on - 0808 801 0323</w:t>
      </w:r>
    </w:p>
    <w:p w14:paraId="675EAF28" w14:textId="77777777" w:rsidR="002159C8" w:rsidRPr="000554F1" w:rsidRDefault="002159C8" w:rsidP="00A7383A">
      <w:pPr>
        <w:pStyle w:val="footerOPFS"/>
      </w:pPr>
      <w:r w:rsidRPr="000554F1">
        <w:t>© One Parent Families Scotland, a charitable company limited by guarantee.</w:t>
      </w:r>
    </w:p>
    <w:p w14:paraId="4F0C678A" w14:textId="367280CD" w:rsidR="002159C8" w:rsidRPr="000554F1" w:rsidRDefault="002159C8" w:rsidP="00A7383A">
      <w:pPr>
        <w:pStyle w:val="footerOPFS"/>
      </w:pPr>
      <w:r w:rsidRPr="000554F1">
        <w:t>Registered at Edinburgh under number 094860. Scottish Charity Number SC006403.</w:t>
      </w:r>
    </w:p>
    <w:sectPr w:rsidR="002159C8" w:rsidRPr="000554F1" w:rsidSect="00762A0C">
      <w:footerReference w:type="default" r:id="rId12"/>
      <w:pgSz w:w="15840" w:h="12240" w:orient="landscape"/>
      <w:pgMar w:top="720" w:right="1123" w:bottom="432" w:left="677" w:header="720" w:footer="4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B89E" w14:textId="77777777" w:rsidR="00BE608C" w:rsidRDefault="00BE608C" w:rsidP="00DF44E4">
      <w:pPr>
        <w:spacing w:after="0" w:line="240" w:lineRule="auto"/>
      </w:pPr>
      <w:r>
        <w:separator/>
      </w:r>
    </w:p>
  </w:endnote>
  <w:endnote w:type="continuationSeparator" w:id="0">
    <w:p w14:paraId="7B80B2C4" w14:textId="77777777" w:rsidR="00BE608C" w:rsidRDefault="00BE608C" w:rsidP="00DF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D317" w14:textId="77777777" w:rsidR="003508D1" w:rsidRDefault="003508D1" w:rsidP="00A7383A">
    <w:pPr>
      <w:pStyle w:val="footerOPFS"/>
    </w:pPr>
  </w:p>
  <w:p w14:paraId="6501DE18" w14:textId="77777777" w:rsidR="00762A0C" w:rsidRDefault="00762A0C" w:rsidP="003508D1">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6CC7" w14:textId="77777777" w:rsidR="00BE608C" w:rsidRDefault="00BE608C" w:rsidP="00DF44E4">
      <w:pPr>
        <w:spacing w:after="0" w:line="240" w:lineRule="auto"/>
      </w:pPr>
      <w:r>
        <w:separator/>
      </w:r>
    </w:p>
  </w:footnote>
  <w:footnote w:type="continuationSeparator" w:id="0">
    <w:p w14:paraId="3B59EC7B" w14:textId="77777777" w:rsidR="00BE608C" w:rsidRDefault="00BE608C" w:rsidP="00DF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0B2"/>
    <w:multiLevelType w:val="hybridMultilevel"/>
    <w:tmpl w:val="937C8F76"/>
    <w:lvl w:ilvl="0" w:tplc="B78614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86348"/>
    <w:multiLevelType w:val="hybridMultilevel"/>
    <w:tmpl w:val="7464B1D0"/>
    <w:lvl w:ilvl="0" w:tplc="6C883B62">
      <w:start w:val="911"/>
      <w:numFmt w:val="bullet"/>
      <w:lvlText w:val="!"/>
      <w:lvlJc w:val="left"/>
      <w:pPr>
        <w:ind w:left="360" w:hanging="360"/>
      </w:pPr>
      <w:rPr>
        <w:rFonts w:ascii="Garamond" w:hAnsi="Garamond" w:cs="Open Sans"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561FB1"/>
    <w:multiLevelType w:val="hybridMultilevel"/>
    <w:tmpl w:val="7E6439A0"/>
    <w:lvl w:ilvl="0" w:tplc="861414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785248">
    <w:abstractNumId w:val="2"/>
  </w:num>
  <w:num w:numId="2" w16cid:durableId="2059939355">
    <w:abstractNumId w:val="0"/>
  </w:num>
  <w:num w:numId="3" w16cid:durableId="96399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DC"/>
    <w:rsid w:val="000554F1"/>
    <w:rsid w:val="000A07B2"/>
    <w:rsid w:val="000E4C10"/>
    <w:rsid w:val="000F5339"/>
    <w:rsid w:val="00107AA2"/>
    <w:rsid w:val="0011184C"/>
    <w:rsid w:val="0012519F"/>
    <w:rsid w:val="001741C9"/>
    <w:rsid w:val="0017494F"/>
    <w:rsid w:val="0018549B"/>
    <w:rsid w:val="001918A1"/>
    <w:rsid w:val="00193C5B"/>
    <w:rsid w:val="001D32E1"/>
    <w:rsid w:val="001D3F0D"/>
    <w:rsid w:val="001E58D7"/>
    <w:rsid w:val="00201A04"/>
    <w:rsid w:val="002159C8"/>
    <w:rsid w:val="00217B9B"/>
    <w:rsid w:val="00270596"/>
    <w:rsid w:val="00285903"/>
    <w:rsid w:val="0029333D"/>
    <w:rsid w:val="002D79CB"/>
    <w:rsid w:val="002E0999"/>
    <w:rsid w:val="002E3D7E"/>
    <w:rsid w:val="002F1593"/>
    <w:rsid w:val="002F664D"/>
    <w:rsid w:val="00335CBE"/>
    <w:rsid w:val="00345168"/>
    <w:rsid w:val="00347945"/>
    <w:rsid w:val="003508D1"/>
    <w:rsid w:val="00353272"/>
    <w:rsid w:val="00365273"/>
    <w:rsid w:val="00387355"/>
    <w:rsid w:val="00394CD1"/>
    <w:rsid w:val="003E769A"/>
    <w:rsid w:val="00400D8D"/>
    <w:rsid w:val="0044430E"/>
    <w:rsid w:val="00453E73"/>
    <w:rsid w:val="00454ED6"/>
    <w:rsid w:val="00470C3F"/>
    <w:rsid w:val="00485ABA"/>
    <w:rsid w:val="00491686"/>
    <w:rsid w:val="00491B28"/>
    <w:rsid w:val="004D699E"/>
    <w:rsid w:val="00510E7B"/>
    <w:rsid w:val="0051351F"/>
    <w:rsid w:val="00525046"/>
    <w:rsid w:val="00540D39"/>
    <w:rsid w:val="00566C94"/>
    <w:rsid w:val="005A3403"/>
    <w:rsid w:val="00607F33"/>
    <w:rsid w:val="00630711"/>
    <w:rsid w:val="006651CD"/>
    <w:rsid w:val="00676DF4"/>
    <w:rsid w:val="0068451B"/>
    <w:rsid w:val="006B7CBD"/>
    <w:rsid w:val="006C4E99"/>
    <w:rsid w:val="006C7983"/>
    <w:rsid w:val="006D07FB"/>
    <w:rsid w:val="006E0B64"/>
    <w:rsid w:val="006F5E87"/>
    <w:rsid w:val="00716A06"/>
    <w:rsid w:val="00745C20"/>
    <w:rsid w:val="007557BB"/>
    <w:rsid w:val="0076142F"/>
    <w:rsid w:val="00762A0C"/>
    <w:rsid w:val="00765223"/>
    <w:rsid w:val="007A74FF"/>
    <w:rsid w:val="007B3BAA"/>
    <w:rsid w:val="007E5E0A"/>
    <w:rsid w:val="0081221A"/>
    <w:rsid w:val="008134BD"/>
    <w:rsid w:val="0082009D"/>
    <w:rsid w:val="008307AC"/>
    <w:rsid w:val="0084175A"/>
    <w:rsid w:val="00842E54"/>
    <w:rsid w:val="00847A6C"/>
    <w:rsid w:val="008717BE"/>
    <w:rsid w:val="008749F7"/>
    <w:rsid w:val="00877005"/>
    <w:rsid w:val="00890A52"/>
    <w:rsid w:val="0089389F"/>
    <w:rsid w:val="00896166"/>
    <w:rsid w:val="008A35C3"/>
    <w:rsid w:val="008A5746"/>
    <w:rsid w:val="008B5BF4"/>
    <w:rsid w:val="008F5328"/>
    <w:rsid w:val="00901954"/>
    <w:rsid w:val="0092205D"/>
    <w:rsid w:val="00953CFE"/>
    <w:rsid w:val="00973C00"/>
    <w:rsid w:val="009765F7"/>
    <w:rsid w:val="00987D35"/>
    <w:rsid w:val="009C07D0"/>
    <w:rsid w:val="009C47CD"/>
    <w:rsid w:val="009C4E89"/>
    <w:rsid w:val="009D711C"/>
    <w:rsid w:val="009E09A0"/>
    <w:rsid w:val="009F0195"/>
    <w:rsid w:val="00A06C3B"/>
    <w:rsid w:val="00A10267"/>
    <w:rsid w:val="00A15D9A"/>
    <w:rsid w:val="00A20ADD"/>
    <w:rsid w:val="00A37C7E"/>
    <w:rsid w:val="00A528ED"/>
    <w:rsid w:val="00A66762"/>
    <w:rsid w:val="00A715DD"/>
    <w:rsid w:val="00A730ED"/>
    <w:rsid w:val="00A7383A"/>
    <w:rsid w:val="00AA15B2"/>
    <w:rsid w:val="00AD1043"/>
    <w:rsid w:val="00B23295"/>
    <w:rsid w:val="00B40D4C"/>
    <w:rsid w:val="00B51F60"/>
    <w:rsid w:val="00B74ECD"/>
    <w:rsid w:val="00B85791"/>
    <w:rsid w:val="00BA0193"/>
    <w:rsid w:val="00BB2411"/>
    <w:rsid w:val="00BD2905"/>
    <w:rsid w:val="00BE608C"/>
    <w:rsid w:val="00C55409"/>
    <w:rsid w:val="00C60646"/>
    <w:rsid w:val="00CA433B"/>
    <w:rsid w:val="00CB14A5"/>
    <w:rsid w:val="00CB54E6"/>
    <w:rsid w:val="00CC7AAD"/>
    <w:rsid w:val="00CE5ED0"/>
    <w:rsid w:val="00CF4ECD"/>
    <w:rsid w:val="00D018CA"/>
    <w:rsid w:val="00D10BDC"/>
    <w:rsid w:val="00D12D7C"/>
    <w:rsid w:val="00D50C6C"/>
    <w:rsid w:val="00D83CBD"/>
    <w:rsid w:val="00DA066F"/>
    <w:rsid w:val="00DB4082"/>
    <w:rsid w:val="00DD4601"/>
    <w:rsid w:val="00DF44E4"/>
    <w:rsid w:val="00E40563"/>
    <w:rsid w:val="00E60E62"/>
    <w:rsid w:val="00E63F4E"/>
    <w:rsid w:val="00E8065D"/>
    <w:rsid w:val="00E80F00"/>
    <w:rsid w:val="00E81431"/>
    <w:rsid w:val="00E81C63"/>
    <w:rsid w:val="00E91E0E"/>
    <w:rsid w:val="00EB10FE"/>
    <w:rsid w:val="00EB34FA"/>
    <w:rsid w:val="00EB395F"/>
    <w:rsid w:val="00EC13FA"/>
    <w:rsid w:val="00EF27FC"/>
    <w:rsid w:val="00F02B66"/>
    <w:rsid w:val="00F106DC"/>
    <w:rsid w:val="00F11757"/>
    <w:rsid w:val="00F254C2"/>
    <w:rsid w:val="00F400EF"/>
    <w:rsid w:val="00F445D5"/>
    <w:rsid w:val="00F62A49"/>
    <w:rsid w:val="00FA74B5"/>
    <w:rsid w:val="00FB4545"/>
    <w:rsid w:val="00FB5192"/>
    <w:rsid w:val="00FE3A7D"/>
    <w:rsid w:val="00FE6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8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Open Sans"/>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AD"/>
    <w:rPr>
      <w:rFonts w:asciiTheme="minorHAnsi" w:hAnsiTheme="minorHAnsi"/>
      <w:sz w:val="24"/>
    </w:rPr>
  </w:style>
  <w:style w:type="paragraph" w:styleId="Heading1">
    <w:name w:val="heading 1"/>
    <w:basedOn w:val="Normal"/>
    <w:next w:val="Normal"/>
    <w:link w:val="Heading1Char"/>
    <w:uiPriority w:val="9"/>
    <w:qFormat/>
    <w:rsid w:val="00335CBE"/>
    <w:pPr>
      <w:keepNext/>
      <w:keepLines/>
      <w:spacing w:after="240"/>
      <w:outlineLvl w:val="0"/>
    </w:pPr>
    <w:rPr>
      <w:rFonts w:asciiTheme="majorHAnsi" w:eastAsiaTheme="majorEastAsia" w:hAnsiTheme="majorHAnsi" w:cs="Times New Roman (Headings CS)"/>
      <w:caps/>
      <w:color w:val="000000" w:themeColor="text1"/>
      <w:sz w:val="52"/>
      <w:szCs w:val="32"/>
    </w:rPr>
  </w:style>
  <w:style w:type="paragraph" w:styleId="Heading2">
    <w:name w:val="heading 2"/>
    <w:basedOn w:val="Normal"/>
    <w:next w:val="Normal"/>
    <w:link w:val="Heading2Char"/>
    <w:uiPriority w:val="9"/>
    <w:qFormat/>
    <w:rsid w:val="00847A6C"/>
    <w:pPr>
      <w:keepNext/>
      <w:keepLines/>
      <w:spacing w:after="0"/>
      <w:outlineLvl w:val="1"/>
    </w:pPr>
    <w:rPr>
      <w:rFonts w:eastAsiaTheme="majorEastAsia" w:cs="Times New Roman (Headings CS)"/>
      <w:b/>
      <w:caps/>
      <w:color w:val="FFFFFF" w:themeColor="background1"/>
      <w:spacing w:val="20"/>
      <w:szCs w:val="26"/>
    </w:rPr>
  </w:style>
  <w:style w:type="paragraph" w:styleId="Heading3">
    <w:name w:val="heading 3"/>
    <w:basedOn w:val="Normal"/>
    <w:next w:val="Normal"/>
    <w:link w:val="Heading3Char"/>
    <w:uiPriority w:val="9"/>
    <w:qFormat/>
    <w:rsid w:val="00847A6C"/>
    <w:pPr>
      <w:spacing w:after="0" w:line="240" w:lineRule="auto"/>
      <w:outlineLvl w:val="2"/>
    </w:pPr>
    <w:rPr>
      <w:caps/>
      <w:sz w:val="22"/>
      <w:szCs w:val="22"/>
    </w:rPr>
  </w:style>
  <w:style w:type="paragraph" w:styleId="Heading4">
    <w:name w:val="heading 4"/>
    <w:basedOn w:val="Normal"/>
    <w:next w:val="Normal"/>
    <w:link w:val="Heading4Char"/>
    <w:uiPriority w:val="9"/>
    <w:qFormat/>
    <w:rsid w:val="00A528ED"/>
    <w:pPr>
      <w:keepNext/>
      <w:keepLines/>
      <w:spacing w:before="40" w:after="0"/>
      <w:outlineLvl w:val="3"/>
    </w:pPr>
    <w:rPr>
      <w:rFonts w:eastAsiaTheme="majorEastAsia" w:cstheme="majorBidi"/>
      <w:iCs/>
      <w:color w:val="7F7F7F" w:themeColor="text1" w:themeTint="80"/>
    </w:rPr>
  </w:style>
  <w:style w:type="paragraph" w:styleId="Heading5">
    <w:name w:val="heading 5"/>
    <w:basedOn w:val="Normal"/>
    <w:next w:val="Normal"/>
    <w:link w:val="Heading5Char"/>
    <w:uiPriority w:val="9"/>
    <w:qFormat/>
    <w:rsid w:val="00FE3A7D"/>
    <w:pPr>
      <w:keepNext/>
      <w:keepLines/>
      <w:spacing w:after="0"/>
      <w:jc w:val="right"/>
      <w:outlineLvl w:val="4"/>
    </w:pPr>
    <w:rPr>
      <w:rFonts w:asciiTheme="majorHAnsi" w:eastAsiaTheme="majorEastAsia" w:hAnsiTheme="majorHAnsi" w:cstheme="majorBid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AAD"/>
    <w:rPr>
      <w:rFonts w:asciiTheme="minorHAnsi" w:eastAsiaTheme="majorEastAsia" w:hAnsiTheme="minorHAnsi" w:cs="Times New Roman (Headings CS)"/>
      <w:b/>
      <w:caps/>
      <w:color w:val="FFFFFF" w:themeColor="background1"/>
      <w:spacing w:val="20"/>
      <w:sz w:val="24"/>
      <w:szCs w:val="26"/>
    </w:rPr>
  </w:style>
  <w:style w:type="table" w:styleId="TableGrid">
    <w:name w:val="Table Grid"/>
    <w:basedOn w:val="TableNormal"/>
    <w:uiPriority w:val="39"/>
    <w:rsid w:val="003E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1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195"/>
    <w:rPr>
      <w:rFonts w:ascii="Times New Roman" w:hAnsi="Times New Roman" w:cs="Times New Roman"/>
      <w:sz w:val="18"/>
      <w:szCs w:val="18"/>
    </w:rPr>
  </w:style>
  <w:style w:type="character" w:customStyle="1" w:styleId="Heading1Char">
    <w:name w:val="Heading 1 Char"/>
    <w:basedOn w:val="DefaultParagraphFont"/>
    <w:link w:val="Heading1"/>
    <w:uiPriority w:val="9"/>
    <w:rsid w:val="00335CBE"/>
    <w:rPr>
      <w:rFonts w:asciiTheme="majorHAnsi" w:eastAsiaTheme="majorEastAsia" w:hAnsiTheme="majorHAnsi" w:cs="Times New Roman (Headings CS)"/>
      <w:caps/>
      <w:color w:val="000000" w:themeColor="text1"/>
      <w:sz w:val="52"/>
      <w:szCs w:val="32"/>
    </w:rPr>
  </w:style>
  <w:style w:type="paragraph" w:styleId="Title">
    <w:name w:val="Title"/>
    <w:basedOn w:val="Normal"/>
    <w:next w:val="Normal"/>
    <w:link w:val="TitleChar"/>
    <w:uiPriority w:val="10"/>
    <w:qFormat/>
    <w:rsid w:val="000F5339"/>
    <w:pPr>
      <w:spacing w:after="0" w:line="240" w:lineRule="auto"/>
      <w:contextualSpacing/>
    </w:pPr>
    <w:rPr>
      <w:rFonts w:asciiTheme="majorHAnsi" w:eastAsiaTheme="majorEastAsia" w:hAnsiTheme="majorHAnsi" w:cstheme="majorBidi"/>
      <w:color w:val="000000" w:themeColor="text1"/>
      <w:spacing w:val="-10"/>
      <w:kern w:val="28"/>
      <w:sz w:val="72"/>
      <w:szCs w:val="56"/>
    </w:rPr>
  </w:style>
  <w:style w:type="character" w:customStyle="1" w:styleId="TitleChar">
    <w:name w:val="Title Char"/>
    <w:basedOn w:val="DefaultParagraphFont"/>
    <w:link w:val="Title"/>
    <w:uiPriority w:val="10"/>
    <w:rsid w:val="000F5339"/>
    <w:rPr>
      <w:rFonts w:asciiTheme="majorHAnsi" w:eastAsiaTheme="majorEastAsia" w:hAnsiTheme="majorHAnsi" w:cstheme="majorBidi"/>
      <w:color w:val="000000" w:themeColor="text1"/>
      <w:spacing w:val="-10"/>
      <w:kern w:val="28"/>
      <w:sz w:val="72"/>
      <w:szCs w:val="56"/>
    </w:rPr>
  </w:style>
  <w:style w:type="character" w:customStyle="1" w:styleId="Heading3Char">
    <w:name w:val="Heading 3 Char"/>
    <w:basedOn w:val="DefaultParagraphFont"/>
    <w:link w:val="Heading3"/>
    <w:uiPriority w:val="9"/>
    <w:rsid w:val="00CC7AAD"/>
    <w:rPr>
      <w:rFonts w:asciiTheme="minorHAnsi" w:hAnsiTheme="minorHAnsi"/>
      <w:caps/>
      <w:sz w:val="22"/>
      <w:szCs w:val="22"/>
    </w:rPr>
  </w:style>
  <w:style w:type="character" w:customStyle="1" w:styleId="Heading4Char">
    <w:name w:val="Heading 4 Char"/>
    <w:basedOn w:val="DefaultParagraphFont"/>
    <w:link w:val="Heading4"/>
    <w:uiPriority w:val="9"/>
    <w:rsid w:val="00CC7AAD"/>
    <w:rPr>
      <w:rFonts w:asciiTheme="minorHAnsi" w:eastAsiaTheme="majorEastAsia" w:hAnsiTheme="minorHAnsi" w:cstheme="majorBidi"/>
      <w:iCs/>
      <w:color w:val="7F7F7F" w:themeColor="text1" w:themeTint="80"/>
      <w:sz w:val="24"/>
    </w:rPr>
  </w:style>
  <w:style w:type="character" w:customStyle="1" w:styleId="Heading5Char">
    <w:name w:val="Heading 5 Char"/>
    <w:basedOn w:val="DefaultParagraphFont"/>
    <w:link w:val="Heading5"/>
    <w:uiPriority w:val="9"/>
    <w:rsid w:val="00CC7AAD"/>
    <w:rPr>
      <w:rFonts w:asciiTheme="majorHAnsi" w:eastAsiaTheme="majorEastAsia" w:hAnsiTheme="majorHAnsi" w:cstheme="majorBidi"/>
      <w:color w:val="595959" w:themeColor="text1" w:themeTint="A6"/>
      <w:sz w:val="22"/>
    </w:rPr>
  </w:style>
  <w:style w:type="character" w:styleId="PlaceholderText">
    <w:name w:val="Placeholder Text"/>
    <w:basedOn w:val="DefaultParagraphFont"/>
    <w:uiPriority w:val="99"/>
    <w:semiHidden/>
    <w:rsid w:val="00CC7AAD"/>
    <w:rPr>
      <w:color w:val="808080"/>
    </w:rPr>
  </w:style>
  <w:style w:type="character" w:styleId="Hyperlink">
    <w:name w:val="Hyperlink"/>
    <w:basedOn w:val="DefaultParagraphFont"/>
    <w:uiPriority w:val="99"/>
    <w:unhideWhenUsed/>
    <w:rsid w:val="00CC7AAD"/>
    <w:rPr>
      <w:color w:val="0563C1" w:themeColor="hyperlink"/>
      <w:u w:val="single"/>
    </w:rPr>
  </w:style>
  <w:style w:type="character" w:styleId="UnresolvedMention">
    <w:name w:val="Unresolved Mention"/>
    <w:basedOn w:val="DefaultParagraphFont"/>
    <w:uiPriority w:val="99"/>
    <w:semiHidden/>
    <w:unhideWhenUsed/>
    <w:rsid w:val="00CC7AAD"/>
    <w:rPr>
      <w:color w:val="605E5C"/>
      <w:shd w:val="clear" w:color="auto" w:fill="E1DFDD"/>
    </w:rPr>
  </w:style>
  <w:style w:type="character" w:customStyle="1" w:styleId="BlueLight">
    <w:name w:val="Blue Light"/>
    <w:uiPriority w:val="1"/>
    <w:qFormat/>
    <w:rsid w:val="00A06C3B"/>
    <w:rPr>
      <w:color w:val="5B9BD5" w:themeColor="accent5"/>
    </w:rPr>
  </w:style>
  <w:style w:type="character" w:customStyle="1" w:styleId="BlueMedium">
    <w:name w:val="Blue Medium"/>
    <w:uiPriority w:val="1"/>
    <w:qFormat/>
    <w:rsid w:val="00A06C3B"/>
    <w:rPr>
      <w:color w:val="4472C4" w:themeColor="accent1"/>
    </w:rPr>
  </w:style>
  <w:style w:type="character" w:customStyle="1" w:styleId="Gray">
    <w:name w:val="Gray"/>
    <w:uiPriority w:val="1"/>
    <w:qFormat/>
    <w:rsid w:val="00107AA2"/>
    <w:rPr>
      <w:color w:val="44546A" w:themeColor="text2"/>
    </w:rPr>
  </w:style>
  <w:style w:type="character" w:customStyle="1" w:styleId="Green">
    <w:name w:val="Green"/>
    <w:uiPriority w:val="1"/>
    <w:qFormat/>
    <w:rsid w:val="00107AA2"/>
    <w:rPr>
      <w:color w:val="538135" w:themeColor="accent6" w:themeShade="BF"/>
    </w:rPr>
  </w:style>
  <w:style w:type="character" w:customStyle="1" w:styleId="Gold">
    <w:name w:val="Gold"/>
    <w:uiPriority w:val="1"/>
    <w:qFormat/>
    <w:rsid w:val="00107AA2"/>
    <w:rPr>
      <w:color w:val="BF8F00" w:themeColor="accent4" w:themeShade="BF"/>
    </w:rPr>
  </w:style>
  <w:style w:type="character" w:customStyle="1" w:styleId="Orange">
    <w:name w:val="Orange"/>
    <w:basedOn w:val="DefaultParagraphFont"/>
    <w:uiPriority w:val="1"/>
    <w:qFormat/>
    <w:rsid w:val="00BD2905"/>
    <w:rPr>
      <w:color w:val="C45911" w:themeColor="accent2" w:themeShade="BF"/>
    </w:rPr>
  </w:style>
  <w:style w:type="character" w:customStyle="1" w:styleId="DarkGray">
    <w:name w:val="Dark Gray"/>
    <w:uiPriority w:val="1"/>
    <w:qFormat/>
    <w:rsid w:val="00EB34FA"/>
    <w:rPr>
      <w:color w:val="595959" w:themeColor="text1" w:themeTint="A6"/>
    </w:rPr>
  </w:style>
  <w:style w:type="paragraph" w:styleId="Header">
    <w:name w:val="header"/>
    <w:basedOn w:val="Normal"/>
    <w:link w:val="HeaderChar"/>
    <w:uiPriority w:val="99"/>
    <w:unhideWhenUsed/>
    <w:rsid w:val="00F4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D5"/>
    <w:rPr>
      <w:rFonts w:asciiTheme="minorHAnsi" w:hAnsiTheme="minorHAnsi"/>
      <w:sz w:val="24"/>
    </w:rPr>
  </w:style>
  <w:style w:type="paragraph" w:styleId="Footer">
    <w:name w:val="footer"/>
    <w:basedOn w:val="Normal"/>
    <w:link w:val="FooterChar"/>
    <w:uiPriority w:val="99"/>
    <w:unhideWhenUsed/>
    <w:rsid w:val="00F4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D5"/>
    <w:rPr>
      <w:rFonts w:asciiTheme="minorHAnsi" w:hAnsiTheme="minorHAnsi"/>
      <w:sz w:val="24"/>
    </w:rPr>
  </w:style>
  <w:style w:type="paragraph" w:customStyle="1" w:styleId="OPFSpurpleheading">
    <w:name w:val="OPFS purple heading"/>
    <w:basedOn w:val="Heading1"/>
    <w:link w:val="OPFSpurpleheadingChar"/>
    <w:qFormat/>
    <w:rsid w:val="00F106DC"/>
    <w:pPr>
      <w:spacing w:line="240" w:lineRule="auto"/>
    </w:pPr>
    <w:rPr>
      <w:color w:val="8E3193"/>
    </w:rPr>
  </w:style>
  <w:style w:type="paragraph" w:customStyle="1" w:styleId="OPFSpink">
    <w:name w:val="OPFS pink"/>
    <w:basedOn w:val="Normal"/>
    <w:link w:val="OPFSpinkChar"/>
    <w:autoRedefine/>
    <w:qFormat/>
    <w:rsid w:val="0051351F"/>
    <w:pPr>
      <w:spacing w:after="0" w:line="240" w:lineRule="auto"/>
      <w:ind w:left="246"/>
    </w:pPr>
    <w:rPr>
      <w:rFonts w:eastAsiaTheme="majorEastAsia" w:cs="Times New Roman (Headings CS)"/>
      <w:b/>
      <w:color w:val="FFFFFF" w:themeColor="background1"/>
      <w:spacing w:val="20"/>
      <w:sz w:val="32"/>
      <w:szCs w:val="32"/>
    </w:rPr>
  </w:style>
  <w:style w:type="character" w:customStyle="1" w:styleId="OPFSpurpleheadingChar">
    <w:name w:val="OPFS purple heading Char"/>
    <w:basedOn w:val="Heading1Char"/>
    <w:link w:val="OPFSpurpleheading"/>
    <w:rsid w:val="00F106DC"/>
    <w:rPr>
      <w:rFonts w:asciiTheme="majorHAnsi" w:eastAsiaTheme="majorEastAsia" w:hAnsiTheme="majorHAnsi" w:cs="Times New Roman (Headings CS)"/>
      <w:caps/>
      <w:color w:val="8E3193"/>
      <w:sz w:val="52"/>
      <w:szCs w:val="32"/>
    </w:rPr>
  </w:style>
  <w:style w:type="paragraph" w:customStyle="1" w:styleId="OPFSpurplesmaller">
    <w:name w:val="OPFS purple smaller"/>
    <w:basedOn w:val="Heading1"/>
    <w:link w:val="OPFSpurplesmallerChar"/>
    <w:qFormat/>
    <w:rsid w:val="00987D35"/>
    <w:rPr>
      <w:b/>
      <w:color w:val="8E3193"/>
      <w:sz w:val="28"/>
    </w:rPr>
  </w:style>
  <w:style w:type="character" w:customStyle="1" w:styleId="OPFSpinkChar">
    <w:name w:val="OPFS pink Char"/>
    <w:basedOn w:val="Heading2Char"/>
    <w:link w:val="OPFSpink"/>
    <w:rsid w:val="0051351F"/>
    <w:rPr>
      <w:rFonts w:asciiTheme="minorHAnsi" w:eastAsiaTheme="majorEastAsia" w:hAnsiTheme="minorHAnsi" w:cs="Times New Roman (Headings CS)"/>
      <w:b/>
      <w:caps w:val="0"/>
      <w:color w:val="FFFFFF" w:themeColor="background1"/>
      <w:spacing w:val="20"/>
      <w:sz w:val="32"/>
      <w:szCs w:val="32"/>
    </w:rPr>
  </w:style>
  <w:style w:type="paragraph" w:customStyle="1" w:styleId="footerOPFS">
    <w:name w:val="footer OPFS"/>
    <w:basedOn w:val="OPFSpurplesmaller"/>
    <w:link w:val="footerOPFSChar"/>
    <w:autoRedefine/>
    <w:qFormat/>
    <w:rsid w:val="00A7383A"/>
    <w:pPr>
      <w:spacing w:after="0" w:line="240" w:lineRule="auto"/>
      <w:ind w:left="709"/>
    </w:pPr>
    <w:rPr>
      <w:rFonts w:asciiTheme="minorHAnsi" w:hAnsiTheme="minorHAnsi"/>
      <w:bCs/>
      <w:caps w:val="0"/>
      <w:smallCaps/>
      <w:sz w:val="40"/>
      <w:szCs w:val="40"/>
      <w:vertAlign w:val="subscript"/>
    </w:rPr>
  </w:style>
  <w:style w:type="character" w:customStyle="1" w:styleId="OPFSpurplesmallerChar">
    <w:name w:val="OPFS purple smaller Char"/>
    <w:basedOn w:val="OPFSpinkChar"/>
    <w:link w:val="OPFSpurplesmaller"/>
    <w:rsid w:val="00987D35"/>
    <w:rPr>
      <w:rFonts w:asciiTheme="majorHAnsi" w:eastAsiaTheme="majorEastAsia" w:hAnsiTheme="majorHAnsi" w:cs="Times New Roman (Headings CS)"/>
      <w:b/>
      <w:caps/>
      <w:color w:val="8E3193"/>
      <w:spacing w:val="20"/>
      <w:sz w:val="28"/>
      <w:szCs w:val="32"/>
    </w:rPr>
  </w:style>
  <w:style w:type="character" w:customStyle="1" w:styleId="footerOPFSChar">
    <w:name w:val="footer OPFS Char"/>
    <w:basedOn w:val="OPFSpurplesmallerChar"/>
    <w:link w:val="footerOPFS"/>
    <w:rsid w:val="00A7383A"/>
    <w:rPr>
      <w:rFonts w:asciiTheme="minorHAnsi" w:eastAsiaTheme="majorEastAsia" w:hAnsiTheme="minorHAnsi" w:cs="Times New Roman (Headings CS)"/>
      <w:b/>
      <w:bCs/>
      <w:caps w:val="0"/>
      <w:smallCaps/>
      <w:color w:val="8E3193"/>
      <w:spacing w:val="20"/>
      <w:sz w:val="40"/>
      <w:szCs w:val="4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4405">
      <w:bodyDiv w:val="1"/>
      <w:marLeft w:val="0"/>
      <w:marRight w:val="0"/>
      <w:marTop w:val="0"/>
      <w:marBottom w:val="0"/>
      <w:divBdr>
        <w:top w:val="none" w:sz="0" w:space="0" w:color="auto"/>
        <w:left w:val="none" w:sz="0" w:space="0" w:color="auto"/>
        <w:bottom w:val="none" w:sz="0" w:space="0" w:color="auto"/>
        <w:right w:val="none" w:sz="0" w:space="0" w:color="auto"/>
      </w:divBdr>
      <w:divsChild>
        <w:div w:id="1042363586">
          <w:marLeft w:val="0"/>
          <w:marRight w:val="0"/>
          <w:marTop w:val="0"/>
          <w:marBottom w:val="0"/>
          <w:divBdr>
            <w:top w:val="none" w:sz="0" w:space="0" w:color="auto"/>
            <w:left w:val="none" w:sz="0" w:space="0" w:color="auto"/>
            <w:bottom w:val="none" w:sz="0" w:space="0" w:color="auto"/>
            <w:right w:val="none" w:sz="0" w:space="0" w:color="auto"/>
          </w:divBdr>
        </w:div>
      </w:divsChild>
    </w:div>
    <w:div w:id="612784144">
      <w:bodyDiv w:val="1"/>
      <w:marLeft w:val="0"/>
      <w:marRight w:val="0"/>
      <w:marTop w:val="0"/>
      <w:marBottom w:val="0"/>
      <w:divBdr>
        <w:top w:val="none" w:sz="0" w:space="0" w:color="auto"/>
        <w:left w:val="none" w:sz="0" w:space="0" w:color="auto"/>
        <w:bottom w:val="none" w:sz="0" w:space="0" w:color="auto"/>
        <w:right w:val="none" w:sz="0" w:space="0" w:color="auto"/>
      </w:divBdr>
    </w:div>
    <w:div w:id="7361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healy\AppData\Local\Microsoft\Office\16.0\DTS\en-US%7bBBC9B3F9-4125-4931-B8F8-F6B93040F2F9%7d\%7bDC4EC379-9EB0-4105-A4AB-2BEB9D4352B0%7dtf1641207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9FD308C934ECD9AF848025D18932F"/>
        <w:category>
          <w:name w:val="General"/>
          <w:gallery w:val="placeholder"/>
        </w:category>
        <w:types>
          <w:type w:val="bbPlcHdr"/>
        </w:types>
        <w:behaviors>
          <w:behavior w:val="content"/>
        </w:behaviors>
        <w:guid w:val="{BAE22CAF-4CAB-406E-91DA-C078803B5616}"/>
      </w:docPartPr>
      <w:docPartBody>
        <w:p w:rsidR="008723F4" w:rsidRDefault="00327708" w:rsidP="00327708">
          <w:pPr>
            <w:pStyle w:val="6939FD308C934ECD9AF848025D18932F"/>
          </w:pPr>
          <w:r w:rsidRPr="00D50C6C">
            <w:t>Emergency Contacts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08"/>
    <w:rsid w:val="00327708"/>
    <w:rsid w:val="00560DB7"/>
    <w:rsid w:val="00604049"/>
    <w:rsid w:val="00616EE8"/>
    <w:rsid w:val="0087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9FD308C934ECD9AF848025D18932F">
    <w:name w:val="6939FD308C934ECD9AF848025D18932F"/>
    <w:rsid w:val="003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CBF63D9-14F9-4F17-8482-90DD481F5022}">
  <ds:schemaRefs>
    <ds:schemaRef ds:uri="http://schemas.microsoft.com/sharepoint/v3/contenttype/forms"/>
  </ds:schemaRefs>
</ds:datastoreItem>
</file>

<file path=customXml/itemProps2.xml><?xml version="1.0" encoding="utf-8"?>
<ds:datastoreItem xmlns:ds="http://schemas.openxmlformats.org/officeDocument/2006/customXml" ds:itemID="{A37D4EA9-69E9-4F85-AFF9-6CCBC6A25D5E}">
  <ds:schemaRefs>
    <ds:schemaRef ds:uri="http://schemas.openxmlformats.org/officeDocument/2006/bibliography"/>
  </ds:schemaRefs>
</ds:datastoreItem>
</file>

<file path=customXml/itemProps3.xml><?xml version="1.0" encoding="utf-8"?>
<ds:datastoreItem xmlns:ds="http://schemas.openxmlformats.org/officeDocument/2006/customXml" ds:itemID="{7364D2CA-5AA9-4E0A-908F-A619A04F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C2585-2B21-4142-BF82-4285DF47130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{DC4EC379-9EB0-4105-A4AB-2BEB9D4352B0}tf16412079_win32</Template>
  <TotalTime>0</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2022-09-20T10:15:00Z</dcterms:created>
  <dcterms:modified xsi:type="dcterms:W3CDTF">2022-09-28T14:02:00Z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